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CA" w:rsidRPr="009508A0" w:rsidRDefault="005235CA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PRASAD V. POTLURI SIDDHARTHA INSTITUTE OF TECHNOLOGY KANURU, VIJAYAWADA</w:t>
      </w:r>
    </w:p>
    <w:p w:rsidR="009508A0" w:rsidRPr="009508A0" w:rsidRDefault="009508A0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>Department of Computer Science and Engineering</w:t>
      </w:r>
    </w:p>
    <w:p w:rsidR="005235CA" w:rsidRPr="009508A0" w:rsidRDefault="009F07E4" w:rsidP="005235CA">
      <w:pPr>
        <w:pStyle w:val="BodyText"/>
        <w:spacing w:before="8" w:line="276" w:lineRule="auto"/>
        <w:ind w:left="667" w:right="27"/>
        <w:jc w:val="center"/>
        <w:rPr>
          <w:rFonts w:ascii="Bookman Old Style" w:hAnsi="Bookman Old Style" w:cs="Times New Roman"/>
          <w:b w:val="0"/>
          <w:szCs w:val="24"/>
        </w:rPr>
      </w:pPr>
      <w:r>
        <w:rPr>
          <w:rFonts w:ascii="Bookman Old Style" w:hAnsi="Bookman Old Style" w:cs="Times New Roman"/>
          <w:b w:val="0"/>
          <w:szCs w:val="24"/>
        </w:rPr>
        <w:t>I</w:t>
      </w:r>
      <w:r w:rsidR="0077251C">
        <w:rPr>
          <w:rFonts w:ascii="Bookman Old Style" w:hAnsi="Bookman Old Style" w:cs="Times New Roman"/>
          <w:b w:val="0"/>
          <w:szCs w:val="24"/>
        </w:rPr>
        <w:t>I</w:t>
      </w:r>
      <w:r>
        <w:rPr>
          <w:rFonts w:ascii="Bookman Old Style" w:hAnsi="Bookman Old Style" w:cs="Times New Roman"/>
          <w:b w:val="0"/>
          <w:szCs w:val="24"/>
        </w:rPr>
        <w:t>I B.Tech – I</w:t>
      </w:r>
      <w:r w:rsidR="005235CA" w:rsidRPr="009508A0">
        <w:rPr>
          <w:rFonts w:ascii="Bookman Old Style" w:hAnsi="Bookman Old Style" w:cs="Times New Roman"/>
          <w:b w:val="0"/>
          <w:szCs w:val="24"/>
        </w:rPr>
        <w:t xml:space="preserve"> Sem</w:t>
      </w:r>
      <w:r w:rsidR="006E5901">
        <w:rPr>
          <w:rFonts w:ascii="Bookman Old Style" w:hAnsi="Bookman Old Style" w:cs="Times New Roman"/>
          <w:b w:val="0"/>
          <w:szCs w:val="24"/>
        </w:rPr>
        <w:t>ester</w:t>
      </w:r>
    </w:p>
    <w:p w:rsidR="005235CA" w:rsidRPr="0020326C" w:rsidRDefault="009F07E4" w:rsidP="005235CA">
      <w:pPr>
        <w:spacing w:after="0" w:line="240" w:lineRule="auto"/>
        <w:rPr>
          <w:rFonts w:ascii="Bookman Old Style" w:hAnsi="Bookman Old Style"/>
          <w:b/>
          <w:bCs/>
          <w:color w:val="000000" w:themeColor="text1"/>
          <w:szCs w:val="24"/>
          <w:lang w:val="en-IN"/>
        </w:rPr>
      </w:pPr>
      <w:r w:rsidRPr="009F07E4">
        <w:rPr>
          <w:rFonts w:ascii="Bookman Old Style" w:eastAsia="Trebuchet MS" w:hAnsi="Bookman Old Style" w:cs="Times New Roman"/>
          <w:bCs/>
          <w:szCs w:val="24"/>
        </w:rPr>
        <w:t>20CS3301</w:t>
      </w:r>
      <w:r w:rsidR="005235CA" w:rsidRPr="009508A0">
        <w:rPr>
          <w:rFonts w:ascii="Bookman Old Style" w:hAnsi="Bookman Old Style"/>
          <w:bCs/>
          <w:sz w:val="24"/>
          <w:szCs w:val="28"/>
          <w:lang w:val="en-IN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9508A0" w:rsidRPr="009508A0">
        <w:rPr>
          <w:rFonts w:ascii="Bookman Old Style" w:hAnsi="Bookman Old Style" w:cs="Times New Roman"/>
          <w:color w:val="FF0000"/>
          <w:sz w:val="24"/>
          <w:szCs w:val="28"/>
        </w:rPr>
        <w:tab/>
      </w:r>
      <w:r w:rsidR="00F10FE3" w:rsidRPr="00F10FE3">
        <w:rPr>
          <w:rFonts w:ascii="Bookman Old Style" w:eastAsia="Trebuchet MS" w:hAnsi="Bookman Old Style" w:cs="Times New Roman"/>
          <w:b/>
          <w:bCs/>
          <w:color w:val="000000" w:themeColor="text1"/>
          <w:szCs w:val="24"/>
          <w:u w:val="single"/>
        </w:rPr>
        <w:t>Advanced</w:t>
      </w:r>
      <w:r w:rsidR="00297AF8">
        <w:rPr>
          <w:rFonts w:ascii="Bookman Old Style" w:eastAsia="Trebuchet MS" w:hAnsi="Bookman Old Style" w:cs="Times New Roman"/>
          <w:b/>
          <w:bCs/>
          <w:szCs w:val="24"/>
          <w:u w:val="single"/>
        </w:rPr>
        <w:t>Data Structures</w:t>
      </w:r>
    </w:p>
    <w:p w:rsidR="00C20E51" w:rsidRPr="009508A0" w:rsidRDefault="00C20E51" w:rsidP="00612027">
      <w:pPr>
        <w:spacing w:after="0"/>
        <w:ind w:left="2330" w:firstLine="720"/>
        <w:rPr>
          <w:rFonts w:ascii="Bookman Old Style" w:hAnsi="Bookman Old Style"/>
          <w:bCs/>
          <w:color w:val="000000" w:themeColor="text1"/>
          <w:szCs w:val="24"/>
          <w:lang w:val="en-IN"/>
        </w:rPr>
      </w:pPr>
    </w:p>
    <w:tbl>
      <w:tblPr>
        <w:tblStyle w:val="TableGrid"/>
        <w:tblW w:w="9828" w:type="dxa"/>
        <w:tblLook w:val="04A0"/>
      </w:tblPr>
      <w:tblGrid>
        <w:gridCol w:w="700"/>
        <w:gridCol w:w="4835"/>
        <w:gridCol w:w="1937"/>
        <w:gridCol w:w="1057"/>
        <w:gridCol w:w="1299"/>
      </w:tblGrid>
      <w:tr w:rsidR="00612027" w:rsidRPr="009508A0" w:rsidTr="00F2513C">
        <w:trPr>
          <w:trHeight w:val="440"/>
        </w:trPr>
        <w:tc>
          <w:tcPr>
            <w:tcW w:w="700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CO</w:t>
            </w:r>
          </w:p>
        </w:tc>
        <w:tc>
          <w:tcPr>
            <w:tcW w:w="4835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Statement</w:t>
            </w:r>
          </w:p>
        </w:tc>
        <w:tc>
          <w:tcPr>
            <w:tcW w:w="1937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Skill</w:t>
            </w:r>
          </w:p>
        </w:tc>
        <w:tc>
          <w:tcPr>
            <w:tcW w:w="1057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Blooms</w:t>
            </w:r>
          </w:p>
        </w:tc>
        <w:tc>
          <w:tcPr>
            <w:tcW w:w="1299" w:type="dxa"/>
            <w:shd w:val="clear" w:color="auto" w:fill="0070C0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  <w:lang w:val="en-IN"/>
              </w:rPr>
              <w:t>Units</w:t>
            </w:r>
          </w:p>
        </w:tc>
      </w:tr>
      <w:tr w:rsidR="00F2513C" w:rsidRPr="009508A0" w:rsidTr="00F10FE3">
        <w:tc>
          <w:tcPr>
            <w:tcW w:w="700" w:type="dxa"/>
            <w:vAlign w:val="center"/>
          </w:tcPr>
          <w:p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CO1</w:t>
            </w:r>
          </w:p>
        </w:tc>
        <w:tc>
          <w:tcPr>
            <w:tcW w:w="4835" w:type="dxa"/>
            <w:vAlign w:val="center"/>
          </w:tcPr>
          <w:p w:rsidR="00297AF8" w:rsidRPr="00F10FE3" w:rsidRDefault="00297AF8" w:rsidP="00F10FE3">
            <w:pPr>
              <w:pStyle w:val="Default"/>
              <w:jc w:val="both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19"/>
            </w:tblGrid>
            <w:tr w:rsidR="00297AF8" w:rsidRPr="00F10FE3">
              <w:trPr>
                <w:trHeight w:val="109"/>
              </w:trPr>
              <w:tc>
                <w:tcPr>
                  <w:tcW w:w="0" w:type="auto"/>
                </w:tcPr>
                <w:p w:rsidR="00297AF8" w:rsidRPr="00F10FE3" w:rsidRDefault="00297AF8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>Understand the basic principles and operations of data structures</w:t>
                  </w:r>
                </w:p>
              </w:tc>
            </w:tr>
          </w:tbl>
          <w:p w:rsidR="00F2513C" w:rsidRPr="00F10FE3" w:rsidRDefault="00F2513C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1057" w:type="dxa"/>
            <w:vAlign w:val="center"/>
          </w:tcPr>
          <w:p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99" w:type="dxa"/>
            <w:vAlign w:val="center"/>
          </w:tcPr>
          <w:p w:rsidR="00F2513C" w:rsidRPr="009508A0" w:rsidRDefault="00D851BB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F2513C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</w:tr>
      <w:tr w:rsidR="00F2513C" w:rsidRPr="009508A0" w:rsidTr="00F10FE3">
        <w:tc>
          <w:tcPr>
            <w:tcW w:w="700" w:type="dxa"/>
            <w:vAlign w:val="center"/>
          </w:tcPr>
          <w:p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CO2</w:t>
            </w:r>
          </w:p>
        </w:tc>
        <w:tc>
          <w:tcPr>
            <w:tcW w:w="4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19"/>
            </w:tblGrid>
            <w:tr w:rsidR="00297AF8" w:rsidRPr="00F10FE3">
              <w:trPr>
                <w:trHeight w:val="267"/>
              </w:trPr>
              <w:tc>
                <w:tcPr>
                  <w:tcW w:w="0" w:type="auto"/>
                </w:tcPr>
                <w:p w:rsidR="00297AF8" w:rsidRPr="00F10FE3" w:rsidRDefault="00297AF8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>Apply Hashing and String Matching techniques for solving problems effectively.</w:t>
                  </w:r>
                </w:p>
              </w:tc>
            </w:tr>
          </w:tbl>
          <w:p w:rsidR="00F2513C" w:rsidRPr="00F10FE3" w:rsidRDefault="00F2513C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:rsidR="00F2513C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 w:rsidR="00F10FE3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:rsidR="00F10FE3" w:rsidRDefault="00F10FE3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  <w:p w:rsidR="00D03E92" w:rsidRPr="00D03E92" w:rsidRDefault="00D03E92" w:rsidP="00F10FE3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</w:p>
        </w:tc>
        <w:tc>
          <w:tcPr>
            <w:tcW w:w="1057" w:type="dxa"/>
            <w:vAlign w:val="center"/>
          </w:tcPr>
          <w:p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</w:p>
        </w:tc>
      </w:tr>
      <w:tr w:rsidR="00F2513C" w:rsidRPr="009508A0" w:rsidTr="00F10FE3">
        <w:tc>
          <w:tcPr>
            <w:tcW w:w="700" w:type="dxa"/>
            <w:vAlign w:val="center"/>
          </w:tcPr>
          <w:p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CO3</w:t>
            </w:r>
          </w:p>
        </w:tc>
        <w:tc>
          <w:tcPr>
            <w:tcW w:w="4835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19"/>
            </w:tblGrid>
            <w:tr w:rsidR="00177262" w:rsidRPr="00F10FE3">
              <w:trPr>
                <w:trHeight w:val="267"/>
              </w:trPr>
              <w:tc>
                <w:tcPr>
                  <w:tcW w:w="0" w:type="auto"/>
                </w:tcPr>
                <w:p w:rsidR="00177262" w:rsidRPr="00F10FE3" w:rsidRDefault="00177262" w:rsidP="00F10FE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F10FE3">
                    <w:rPr>
                      <w:sz w:val="23"/>
                      <w:szCs w:val="23"/>
                    </w:rPr>
                    <w:t>Apply the concepts of advanced Trees and Graphs for solving problems effectively.</w:t>
                  </w:r>
                </w:p>
              </w:tc>
            </w:tr>
          </w:tbl>
          <w:p w:rsidR="00F2513C" w:rsidRPr="00F10FE3" w:rsidRDefault="00F2513C" w:rsidP="00F10FE3">
            <w:pPr>
              <w:jc w:val="both"/>
              <w:rPr>
                <w:rFonts w:ascii="Times New Roman" w:hAnsi="Times New Roman" w:cs="Times New Roman"/>
                <w:color w:val="000000" w:themeColor="text1"/>
                <w:szCs w:val="24"/>
                <w:lang w:val="en-IN"/>
              </w:rPr>
            </w:pPr>
          </w:p>
        </w:tc>
        <w:tc>
          <w:tcPr>
            <w:tcW w:w="1937" w:type="dxa"/>
            <w:vAlign w:val="center"/>
          </w:tcPr>
          <w:p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1057" w:type="dxa"/>
            <w:vAlign w:val="center"/>
          </w:tcPr>
          <w:p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99" w:type="dxa"/>
            <w:vAlign w:val="center"/>
          </w:tcPr>
          <w:p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</w:tc>
      </w:tr>
      <w:tr w:rsidR="00F2513C" w:rsidRPr="009508A0" w:rsidTr="00F10FE3">
        <w:tc>
          <w:tcPr>
            <w:tcW w:w="700" w:type="dxa"/>
            <w:vAlign w:val="center"/>
          </w:tcPr>
          <w:p w:rsidR="00F2513C" w:rsidRPr="00B75337" w:rsidRDefault="00F2513C" w:rsidP="00A15305">
            <w:pPr>
              <w:jc w:val="center"/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</w:pPr>
            <w:r w:rsidRPr="00B75337">
              <w:rPr>
                <w:rFonts w:ascii="Bookman Old Style" w:hAnsi="Bookman Old Style" w:cs="Times New Roman"/>
                <w:b/>
                <w:color w:val="000000" w:themeColor="text1"/>
                <w:szCs w:val="24"/>
                <w:lang w:val="en-IN"/>
              </w:rPr>
              <w:t>CO4</w:t>
            </w:r>
          </w:p>
        </w:tc>
        <w:tc>
          <w:tcPr>
            <w:tcW w:w="4835" w:type="dxa"/>
            <w:vAlign w:val="center"/>
          </w:tcPr>
          <w:p w:rsidR="00F2513C" w:rsidRPr="00F10FE3" w:rsidRDefault="00F10FE3" w:rsidP="00F10FE3">
            <w:pPr>
              <w:pStyle w:val="NoSpacing"/>
              <w:jc w:val="both"/>
              <w:rPr>
                <w:rFonts w:ascii="Times New Roman" w:eastAsiaTheme="minorHAnsi" w:hAnsi="Times New Roman"/>
                <w:color w:val="000000" w:themeColor="text1"/>
                <w:szCs w:val="24"/>
                <w:lang w:val="en-IN"/>
              </w:rPr>
            </w:pPr>
            <w:r w:rsidRPr="00F10FE3">
              <w:rPr>
                <w:rFonts w:ascii="Times New Roman" w:hAnsi="Times New Roman"/>
                <w:sz w:val="23"/>
                <w:szCs w:val="23"/>
              </w:rPr>
              <w:t>Analyze the given scenario and choose appropriate Data Structure for solving problems</w:t>
            </w:r>
          </w:p>
        </w:tc>
        <w:tc>
          <w:tcPr>
            <w:tcW w:w="1937" w:type="dxa"/>
            <w:vAlign w:val="center"/>
          </w:tcPr>
          <w:p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:rsidR="00F2513C" w:rsidRPr="009508A0" w:rsidRDefault="00F2513C" w:rsidP="00F10FE3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</w:rPr>
              <w:t>Individual Performance, Communication</w:t>
            </w:r>
          </w:p>
        </w:tc>
        <w:tc>
          <w:tcPr>
            <w:tcW w:w="1057" w:type="dxa"/>
            <w:vAlign w:val="center"/>
          </w:tcPr>
          <w:p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99" w:type="dxa"/>
            <w:vAlign w:val="center"/>
          </w:tcPr>
          <w:p w:rsidR="00F2513C" w:rsidRPr="009508A0" w:rsidRDefault="00F2513C" w:rsidP="00A1530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3,4,5</w:t>
            </w:r>
          </w:p>
        </w:tc>
      </w:tr>
    </w:tbl>
    <w:tbl>
      <w:tblPr>
        <w:tblpPr w:leftFromText="180" w:rightFromText="180" w:vertAnchor="text" w:horzAnchor="page" w:tblpX="270" w:tblpY="-164"/>
        <w:tblOverlap w:val="never"/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22"/>
      </w:tblGrid>
      <w:tr w:rsidR="00F10FE3" w:rsidTr="00F10FE3">
        <w:trPr>
          <w:trHeight w:val="267"/>
        </w:trPr>
        <w:tc>
          <w:tcPr>
            <w:tcW w:w="0" w:type="auto"/>
          </w:tcPr>
          <w:p w:rsidR="00F10FE3" w:rsidRDefault="00F10FE3" w:rsidP="00F10FE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12027" w:rsidRPr="009508A0" w:rsidRDefault="00612027" w:rsidP="00612027">
      <w:pPr>
        <w:rPr>
          <w:rFonts w:ascii="Bookman Old Style" w:hAnsi="Bookman Old Style"/>
          <w:color w:val="000000" w:themeColor="text1"/>
          <w:sz w:val="20"/>
          <w:lang w:val="en-IN"/>
        </w:rPr>
      </w:pPr>
    </w:p>
    <w:tbl>
      <w:tblPr>
        <w:tblStyle w:val="TableGrid"/>
        <w:tblW w:w="9828" w:type="dxa"/>
        <w:tblLook w:val="04A0"/>
      </w:tblPr>
      <w:tblGrid>
        <w:gridCol w:w="921"/>
        <w:gridCol w:w="6524"/>
        <w:gridCol w:w="2383"/>
      </w:tblGrid>
      <w:tr w:rsidR="00612027" w:rsidRPr="009508A0" w:rsidTr="00DC18B7">
        <w:trPr>
          <w:trHeight w:val="395"/>
        </w:trPr>
        <w:tc>
          <w:tcPr>
            <w:tcW w:w="9828" w:type="dxa"/>
            <w:gridSpan w:val="3"/>
            <w:vAlign w:val="center"/>
          </w:tcPr>
          <w:p w:rsidR="0020326C" w:rsidRPr="0020326C" w:rsidRDefault="00036C8A" w:rsidP="0020326C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  <w:r w:rsidRPr="00F10FE3">
              <w:rPr>
                <w:rFonts w:ascii="Bookman Old Style" w:eastAsia="Trebuchet MS" w:hAnsi="Bookman Old Style" w:cs="Times New Roman"/>
                <w:b/>
                <w:bCs/>
                <w:color w:val="000000" w:themeColor="text1"/>
                <w:szCs w:val="24"/>
                <w:u w:val="single"/>
              </w:rPr>
              <w:t xml:space="preserve">Advanced </w:t>
            </w:r>
            <w:r>
              <w:rPr>
                <w:rFonts w:ascii="Bookman Old Style" w:eastAsia="Trebuchet MS" w:hAnsi="Bookman Old Style" w:cs="Times New Roman"/>
                <w:b/>
                <w:bCs/>
                <w:szCs w:val="24"/>
                <w:u w:val="single"/>
              </w:rPr>
              <w:t>Data Structures</w:t>
            </w:r>
          </w:p>
          <w:p w:rsidR="00612027" w:rsidRPr="00DC18B7" w:rsidRDefault="00612027" w:rsidP="00DC18B7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szCs w:val="24"/>
                <w:lang w:val="en-IN"/>
              </w:rPr>
            </w:pPr>
          </w:p>
        </w:tc>
      </w:tr>
      <w:tr w:rsidR="00612027" w:rsidRPr="009508A0" w:rsidTr="004F480D">
        <w:tc>
          <w:tcPr>
            <w:tcW w:w="92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Unit No.</w:t>
            </w:r>
          </w:p>
        </w:tc>
        <w:tc>
          <w:tcPr>
            <w:tcW w:w="6524" w:type="dxa"/>
            <w:vAlign w:val="center"/>
          </w:tcPr>
          <w:p w:rsidR="00612027" w:rsidRPr="009508A0" w:rsidRDefault="00612027" w:rsidP="009F616B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Contents</w:t>
            </w:r>
          </w:p>
        </w:tc>
        <w:tc>
          <w:tcPr>
            <w:tcW w:w="2383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Cs w:val="24"/>
                <w:lang w:val="en-IN"/>
              </w:rPr>
              <w:t>Mapped CO</w:t>
            </w:r>
          </w:p>
        </w:tc>
      </w:tr>
      <w:tr w:rsidR="004F480D" w:rsidRPr="009508A0" w:rsidTr="004F480D">
        <w:trPr>
          <w:trHeight w:val="1080"/>
        </w:trPr>
        <w:tc>
          <w:tcPr>
            <w:tcW w:w="921" w:type="dxa"/>
            <w:vAlign w:val="center"/>
          </w:tcPr>
          <w:p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</w:t>
            </w:r>
          </w:p>
        </w:tc>
        <w:tc>
          <w:tcPr>
            <w:tcW w:w="6524" w:type="dxa"/>
          </w:tcPr>
          <w:p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Hashing – </w:t>
            </w:r>
            <w:r>
              <w:rPr>
                <w:sz w:val="23"/>
                <w:szCs w:val="23"/>
              </w:rPr>
              <w:t xml:space="preserve">General Idea, Hash Function, Separate Chaining, Linear Probing, Quadratic Probing, Double Hashing, Rehashing, Universal Hashing, Extendible Hashing. </w:t>
            </w:r>
          </w:p>
          <w:p w:rsidR="004F480D" w:rsidRPr="004F480D" w:rsidRDefault="00D17DD9" w:rsidP="00D17DD9">
            <w:pPr>
              <w:pStyle w:val="TableParagraph"/>
              <w:tabs>
                <w:tab w:val="left" w:pos="6309"/>
                <w:tab w:val="left" w:pos="6828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Skip Lists: </w:t>
            </w:r>
            <w:r>
              <w:rPr>
                <w:sz w:val="23"/>
                <w:szCs w:val="23"/>
              </w:rPr>
              <w:t xml:space="preserve">Skip list representation, Search and Update Operations on skip lists </w:t>
            </w:r>
          </w:p>
        </w:tc>
        <w:tc>
          <w:tcPr>
            <w:tcW w:w="2383" w:type="dxa"/>
            <w:vAlign w:val="center"/>
          </w:tcPr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CO1,CO2 </w:t>
            </w:r>
          </w:p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:rsidTr="004F480D">
        <w:trPr>
          <w:trHeight w:val="1080"/>
        </w:trPr>
        <w:tc>
          <w:tcPr>
            <w:tcW w:w="921" w:type="dxa"/>
            <w:vAlign w:val="center"/>
          </w:tcPr>
          <w:p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</w:t>
            </w:r>
          </w:p>
        </w:tc>
        <w:tc>
          <w:tcPr>
            <w:tcW w:w="6524" w:type="dxa"/>
          </w:tcPr>
          <w:p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Priority Queues (Heaps) – </w:t>
            </w:r>
            <w:r>
              <w:rPr>
                <w:sz w:val="23"/>
                <w:szCs w:val="23"/>
              </w:rPr>
              <w:t xml:space="preserve">Introduction, Binary Heaps, Basic Heap Operations, Binomial Heaps/Queues, Binomial Queue Structure, Binomial Queue Operations. Implementation of Binomial Heaps </w:t>
            </w:r>
          </w:p>
          <w:p w:rsidR="004F480D" w:rsidRPr="004F480D" w:rsidRDefault="004F480D" w:rsidP="004F480D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CO1,CO3 </w:t>
            </w:r>
          </w:p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:rsidTr="004F480D">
        <w:trPr>
          <w:trHeight w:val="1080"/>
        </w:trPr>
        <w:tc>
          <w:tcPr>
            <w:tcW w:w="921" w:type="dxa"/>
            <w:vAlign w:val="center"/>
          </w:tcPr>
          <w:p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III</w:t>
            </w:r>
          </w:p>
        </w:tc>
        <w:tc>
          <w:tcPr>
            <w:tcW w:w="6524" w:type="dxa"/>
          </w:tcPr>
          <w:p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Efficient Binary Search Trees – </w:t>
            </w:r>
            <w:r>
              <w:rPr>
                <w:sz w:val="23"/>
                <w:szCs w:val="23"/>
              </w:rPr>
              <w:t xml:space="preserve">AVL Trees, Single rotation, Double rotation, Splay Trees, Red-Black Trees, B-Trees: Definition of B-trees, Basic operations on B-trees, Deleting a key from a B-tree. 2-3 Trees. </w:t>
            </w:r>
          </w:p>
          <w:p w:rsidR="004F480D" w:rsidRPr="004F480D" w:rsidRDefault="004F480D" w:rsidP="004F480D">
            <w:pPr>
              <w:pStyle w:val="TableParagraph"/>
              <w:tabs>
                <w:tab w:val="left" w:pos="1186"/>
                <w:tab w:val="left" w:pos="1826"/>
                <w:tab w:val="left" w:pos="2567"/>
                <w:tab w:val="left" w:pos="3241"/>
                <w:tab w:val="left" w:pos="4008"/>
                <w:tab w:val="left" w:pos="5031"/>
                <w:tab w:val="left" w:pos="6043"/>
                <w:tab w:val="left" w:pos="6309"/>
              </w:tabs>
              <w:spacing w:before="6"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CO1,CO3 </w:t>
            </w:r>
          </w:p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:rsidTr="004F480D">
        <w:trPr>
          <w:trHeight w:val="936"/>
        </w:trPr>
        <w:tc>
          <w:tcPr>
            <w:tcW w:w="921" w:type="dxa"/>
            <w:vAlign w:val="center"/>
          </w:tcPr>
          <w:p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 xml:space="preserve"> IV</w:t>
            </w:r>
          </w:p>
        </w:tc>
        <w:tc>
          <w:tcPr>
            <w:tcW w:w="6524" w:type="dxa"/>
          </w:tcPr>
          <w:p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The Disjoint Sets Class – </w:t>
            </w:r>
            <w:r>
              <w:rPr>
                <w:sz w:val="23"/>
                <w:szCs w:val="23"/>
              </w:rPr>
              <w:t xml:space="preserve">Equivalence relation, Basic Data Structure, Union and Find algorithms, Smart Union and Path compression algorithm. </w:t>
            </w:r>
          </w:p>
          <w:p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Graphs Algorithms – </w:t>
            </w:r>
            <w:r>
              <w:rPr>
                <w:sz w:val="23"/>
                <w:szCs w:val="23"/>
              </w:rPr>
              <w:t xml:space="preserve">Elementary Graph Operations: Topological sort, Single Source Shortest Path Algorithms: Dijkstra’s, Bellman-Ford, All-Pairs Shortest Paths: Floyd-Warshall’s Algorithm. </w:t>
            </w:r>
          </w:p>
          <w:p w:rsidR="004F480D" w:rsidRPr="004F480D" w:rsidRDefault="00D17DD9" w:rsidP="00D17DD9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Network Flow Problems: A simple Maximum flow algorithm. </w:t>
            </w:r>
          </w:p>
        </w:tc>
        <w:tc>
          <w:tcPr>
            <w:tcW w:w="2383" w:type="dxa"/>
            <w:vAlign w:val="center"/>
          </w:tcPr>
          <w:p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CO1,CO3,CO4 </w:t>
            </w:r>
          </w:p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  <w:tr w:rsidR="004F480D" w:rsidRPr="009508A0" w:rsidTr="004F480D">
        <w:trPr>
          <w:trHeight w:val="274"/>
        </w:trPr>
        <w:tc>
          <w:tcPr>
            <w:tcW w:w="921" w:type="dxa"/>
            <w:vAlign w:val="center"/>
          </w:tcPr>
          <w:p w:rsidR="004F480D" w:rsidRPr="009508A0" w:rsidRDefault="004F480D" w:rsidP="00A15305">
            <w:pPr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V</w:t>
            </w:r>
          </w:p>
        </w:tc>
        <w:tc>
          <w:tcPr>
            <w:tcW w:w="6524" w:type="dxa"/>
          </w:tcPr>
          <w:p w:rsidR="00D17DD9" w:rsidRDefault="00D17DD9" w:rsidP="00D17DD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String Matching – </w:t>
            </w:r>
            <w:r>
              <w:rPr>
                <w:sz w:val="23"/>
                <w:szCs w:val="23"/>
              </w:rPr>
              <w:t xml:space="preserve">The naive string-matching algorithm, The Rabin-Karp algorithm, The Knuth-Morris-Pratt algorithm. </w:t>
            </w:r>
          </w:p>
          <w:p w:rsidR="004F480D" w:rsidRPr="004F480D" w:rsidRDefault="00D17DD9" w:rsidP="00D17DD9">
            <w:pPr>
              <w:pStyle w:val="TableParagraph"/>
              <w:tabs>
                <w:tab w:val="left" w:pos="6309"/>
              </w:tabs>
              <w:spacing w:line="276" w:lineRule="auto"/>
              <w:ind w:right="-1"/>
              <w:jc w:val="both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Digital Search Structures – </w:t>
            </w:r>
            <w:r>
              <w:rPr>
                <w:sz w:val="23"/>
                <w:szCs w:val="23"/>
              </w:rPr>
              <w:t xml:space="preserve">Operations on search trees: Insertion, Searching, Deletion. Binary Tries and Patricia: Binary Tries, Compressed Binary Trie, Patricia: searching, insertion, deletion </w:t>
            </w:r>
          </w:p>
        </w:tc>
        <w:tc>
          <w:tcPr>
            <w:tcW w:w="2383" w:type="dxa"/>
            <w:vAlign w:val="center"/>
          </w:tcPr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  <w:p w:rsidR="00A123FE" w:rsidRDefault="00A123FE" w:rsidP="00A123F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CO1,CO2,CO4 </w:t>
            </w:r>
          </w:p>
          <w:p w:rsidR="004F480D" w:rsidRPr="004F480D" w:rsidRDefault="004F480D" w:rsidP="004F480D">
            <w:pPr>
              <w:spacing w:line="276" w:lineRule="auto"/>
              <w:jc w:val="center"/>
              <w:rPr>
                <w:rFonts w:ascii="Bookman Old Style" w:hAnsi="Bookman Old Style"/>
                <w:b/>
                <w:color w:val="000000"/>
                <w:sz w:val="24"/>
                <w:szCs w:val="24"/>
              </w:rPr>
            </w:pPr>
          </w:p>
        </w:tc>
      </w:tr>
    </w:tbl>
    <w:p w:rsidR="009F616B" w:rsidRDefault="009F616B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BC0693" w:rsidRDefault="00BC0693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p w:rsidR="00612027" w:rsidRDefault="00612027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  <w:r w:rsidRPr="009508A0">
        <w:rPr>
          <w:rFonts w:ascii="Bookman Old Style" w:hAnsi="Bookman Old Style" w:cs="Times New Roman"/>
          <w:b/>
          <w:szCs w:val="24"/>
          <w:lang w:val="en-IN"/>
        </w:rPr>
        <w:t>CO-PO Mapping</w:t>
      </w:r>
    </w:p>
    <w:p w:rsidR="00BC0693" w:rsidRPr="009508A0" w:rsidRDefault="00BC0693" w:rsidP="00612027">
      <w:pPr>
        <w:spacing w:after="0" w:line="360" w:lineRule="auto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9806" w:type="dxa"/>
        <w:tblLook w:val="04A0"/>
      </w:tblPr>
      <w:tblGrid>
        <w:gridCol w:w="638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726"/>
        <w:gridCol w:w="726"/>
        <w:gridCol w:w="726"/>
        <w:gridCol w:w="739"/>
        <w:gridCol w:w="743"/>
      </w:tblGrid>
      <w:tr w:rsidR="00612027" w:rsidRPr="009508A0" w:rsidTr="00A15305">
        <w:trPr>
          <w:trHeight w:val="419"/>
        </w:trPr>
        <w:tc>
          <w:tcPr>
            <w:tcW w:w="9806" w:type="dxa"/>
            <w:gridSpan w:val="15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9508A0">
              <w:rPr>
                <w:rFonts w:ascii="Bookman Old Style" w:hAnsi="Bookman Old Style" w:cs="Times New Roman"/>
                <w:b/>
                <w:sz w:val="20"/>
                <w:szCs w:val="20"/>
              </w:rPr>
              <w:t>Contribution of Course Outcomes towards achievement of Program Outcomes</w:t>
            </w:r>
          </w:p>
        </w:tc>
      </w:tr>
      <w:tr w:rsidR="00612027" w:rsidRPr="009508A0" w:rsidTr="00C173ED">
        <w:trPr>
          <w:trHeight w:val="419"/>
        </w:trPr>
        <w:tc>
          <w:tcPr>
            <w:tcW w:w="638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PO2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PO3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PO4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PO5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PO6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PO7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PO8</w:t>
            </w:r>
          </w:p>
        </w:tc>
        <w:tc>
          <w:tcPr>
            <w:tcW w:w="612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PO9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PO10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PO11</w:t>
            </w:r>
          </w:p>
        </w:tc>
        <w:tc>
          <w:tcPr>
            <w:tcW w:w="726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PO12</w:t>
            </w:r>
          </w:p>
        </w:tc>
        <w:tc>
          <w:tcPr>
            <w:tcW w:w="739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PSO1</w:t>
            </w:r>
          </w:p>
        </w:tc>
        <w:tc>
          <w:tcPr>
            <w:tcW w:w="743" w:type="dxa"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PSO2</w:t>
            </w:r>
          </w:p>
        </w:tc>
      </w:tr>
      <w:tr w:rsidR="00FD2413" w:rsidRPr="009508A0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FD2413" w:rsidRPr="009508A0" w:rsidRDefault="00FD2413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CO1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68532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</w:tr>
      <w:tr w:rsidR="00FD2413" w:rsidRPr="009508A0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FD2413" w:rsidRPr="009508A0" w:rsidRDefault="00FD2413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CO2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Default="00FD2413" w:rsidP="00F10FE3">
            <w:pPr>
              <w:jc w:val="center"/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Default="00FD2413" w:rsidP="00F10FE3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Default="00FD2413" w:rsidP="00F10FE3">
            <w:pPr>
              <w:jc w:val="center"/>
            </w:pPr>
            <w:r w:rsidRPr="00CE466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FD2413" w:rsidRDefault="00FD2413" w:rsidP="00F10FE3">
            <w:pPr>
              <w:jc w:val="center"/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FD2413" w:rsidRDefault="00201FE9" w:rsidP="00F10FE3">
            <w:pPr>
              <w:jc w:val="center"/>
            </w:pPr>
            <w:r w:rsidRPr="00E42ACC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</w:tr>
      <w:tr w:rsidR="00FD2413" w:rsidRPr="009508A0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FD2413" w:rsidRPr="009508A0" w:rsidRDefault="00FD2413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CO3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F10FE3" w:rsidRDefault="00FD2413" w:rsidP="00F10FE3">
            <w:pPr>
              <w:jc w:val="center"/>
              <w:rPr>
                <w:color w:val="FF0000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D2413" w:rsidRDefault="00FD2413" w:rsidP="00F10FE3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Default="00FD2413" w:rsidP="00F10FE3">
            <w:pPr>
              <w:jc w:val="center"/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D2413" w:rsidRPr="009508A0" w:rsidRDefault="00FD241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FD2413" w:rsidRDefault="00036C8A" w:rsidP="00F10FE3">
            <w:pPr>
              <w:jc w:val="center"/>
            </w:pPr>
            <w:r w:rsidRPr="00E42ACC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FD2413" w:rsidRDefault="00FD2413" w:rsidP="00F10FE3">
            <w:pPr>
              <w:jc w:val="center"/>
            </w:pPr>
          </w:p>
        </w:tc>
      </w:tr>
      <w:tr w:rsidR="00F10FE3" w:rsidRPr="009508A0" w:rsidTr="00F10FE3">
        <w:trPr>
          <w:trHeight w:val="419"/>
        </w:trPr>
        <w:tc>
          <w:tcPr>
            <w:tcW w:w="638" w:type="dxa"/>
            <w:shd w:val="clear" w:color="auto" w:fill="FFFFFF" w:themeFill="background1"/>
            <w:vAlign w:val="center"/>
          </w:tcPr>
          <w:p w:rsidR="00F10FE3" w:rsidRPr="009508A0" w:rsidRDefault="00F10FE3" w:rsidP="009F616B">
            <w:pPr>
              <w:jc w:val="center"/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18"/>
                <w:szCs w:val="20"/>
                <w:lang w:val="en-IN"/>
              </w:rPr>
              <w:t>CO4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685320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:rsidR="00F10FE3" w:rsidRDefault="00F10FE3" w:rsidP="00F10FE3">
            <w:pPr>
              <w:jc w:val="center"/>
            </w:pPr>
            <w:r w:rsidRPr="00DB7077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10FE3" w:rsidRDefault="00F10FE3" w:rsidP="00F10FE3">
            <w:pPr>
              <w:jc w:val="center"/>
            </w:pPr>
            <w:r w:rsidRPr="00DB7077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10FE3" w:rsidRPr="009508A0" w:rsidRDefault="00F10FE3" w:rsidP="00F10FE3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10FE3" w:rsidRDefault="00F10FE3" w:rsidP="00F10FE3">
            <w:pPr>
              <w:jc w:val="center"/>
            </w:pPr>
            <w:r w:rsidRPr="00DB7077">
              <w:rPr>
                <w:rFonts w:ascii="Bookman Old Style" w:hAnsi="Bookman Old Style" w:cs="Times New Roman"/>
                <w:sz w:val="18"/>
                <w:szCs w:val="20"/>
                <w:lang w:val="en-IN"/>
              </w:rPr>
              <w:t>√</w:t>
            </w:r>
          </w:p>
        </w:tc>
        <w:tc>
          <w:tcPr>
            <w:tcW w:w="739" w:type="dxa"/>
            <w:shd w:val="clear" w:color="auto" w:fill="FFFFFF" w:themeFill="background1"/>
            <w:vAlign w:val="center"/>
          </w:tcPr>
          <w:p w:rsidR="00F10FE3" w:rsidRDefault="00F10FE3" w:rsidP="00F10FE3">
            <w:pPr>
              <w:jc w:val="center"/>
            </w:pP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:rsidR="00F10FE3" w:rsidRDefault="00F10FE3" w:rsidP="00F10FE3">
            <w:pPr>
              <w:jc w:val="center"/>
            </w:pPr>
          </w:p>
        </w:tc>
      </w:tr>
    </w:tbl>
    <w:p w:rsidR="00612027" w:rsidRPr="009508A0" w:rsidRDefault="00612027" w:rsidP="00612027">
      <w:pPr>
        <w:rPr>
          <w:rFonts w:ascii="Bookman Old Style" w:hAnsi="Bookman Old Style"/>
          <w:sz w:val="20"/>
          <w:lang w:val="en-IN"/>
        </w:rPr>
      </w:pPr>
    </w:p>
    <w:p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t>Strength of Correlation</w:t>
      </w:r>
    </w:p>
    <w:p w:rsidR="008B4211" w:rsidRDefault="00612027" w:rsidP="00612027">
      <w:pPr>
        <w:jc w:val="both"/>
        <w:rPr>
          <w:rFonts w:ascii="Bookman Old Style" w:hAnsi="Bookman Old Style" w:cs="Times New Roman"/>
          <w:szCs w:val="24"/>
        </w:rPr>
      </w:pPr>
      <w:r w:rsidRPr="009508A0">
        <w:rPr>
          <w:rFonts w:ascii="Bookman Old Style" w:hAnsi="Bookman Old Style" w:cs="Times New Roman"/>
          <w:szCs w:val="24"/>
        </w:rPr>
        <w:t xml:space="preserve">Distribution of marks weightage to PO’s through CO’s. </w:t>
      </w:r>
    </w:p>
    <w:p w:rsidR="00612027" w:rsidRPr="008B4211" w:rsidRDefault="00612027" w:rsidP="008B4211">
      <w:pPr>
        <w:pStyle w:val="ListParagraph"/>
        <w:numPr>
          <w:ilvl w:val="0"/>
          <w:numId w:val="5"/>
        </w:numPr>
        <w:jc w:val="both"/>
        <w:rPr>
          <w:rFonts w:ascii="Bookman Old Style" w:hAnsi="Bookman Old Style" w:cs="Times New Roman"/>
          <w:szCs w:val="24"/>
        </w:rPr>
      </w:pPr>
      <w:r w:rsidRPr="008B4211">
        <w:rPr>
          <w:rFonts w:ascii="Bookman Old Style" w:hAnsi="Bookman Old Style" w:cs="Times New Roman"/>
          <w:szCs w:val="24"/>
        </w:rPr>
        <w:t>The strength of correlation levels is based on percentage of marks distribution towards PO.</w:t>
      </w:r>
    </w:p>
    <w:tbl>
      <w:tblPr>
        <w:tblStyle w:val="TableGrid"/>
        <w:tblW w:w="0" w:type="auto"/>
        <w:tblLook w:val="04A0"/>
      </w:tblPr>
      <w:tblGrid>
        <w:gridCol w:w="1688"/>
        <w:gridCol w:w="2581"/>
        <w:gridCol w:w="2597"/>
        <w:gridCol w:w="2331"/>
      </w:tblGrid>
      <w:tr w:rsidR="00612027" w:rsidRPr="009508A0" w:rsidTr="008E6573">
        <w:trPr>
          <w:trHeight w:val="329"/>
        </w:trPr>
        <w:tc>
          <w:tcPr>
            <w:tcW w:w="1688" w:type="dxa"/>
            <w:vMerge w:val="restart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CIE</w:t>
            </w:r>
          </w:p>
        </w:tc>
        <w:tc>
          <w:tcPr>
            <w:tcW w:w="2581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</w:t>
            </w:r>
          </w:p>
        </w:tc>
        <w:tc>
          <w:tcPr>
            <w:tcW w:w="2597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Test Number</w:t>
            </w:r>
          </w:p>
        </w:tc>
        <w:tc>
          <w:tcPr>
            <w:tcW w:w="2331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Marks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612027" w:rsidRPr="009508A0" w:rsidRDefault="00327588" w:rsidP="001F642A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Objective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(10)</w:t>
            </w:r>
          </w:p>
        </w:tc>
        <w:tc>
          <w:tcPr>
            <w:tcW w:w="2597" w:type="dxa"/>
          </w:tcPr>
          <w:p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-1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612027" w:rsidRPr="009508A0" w:rsidRDefault="00327588" w:rsidP="00327588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Objective 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-2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10</w:t>
            </w:r>
          </w:p>
        </w:tc>
      </w:tr>
      <w:tr w:rsidR="00327588" w:rsidRPr="009508A0" w:rsidTr="008E6573">
        <w:trPr>
          <w:trHeight w:val="329"/>
        </w:trPr>
        <w:tc>
          <w:tcPr>
            <w:tcW w:w="1688" w:type="dxa"/>
            <w:vMerge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(5)</w:t>
            </w:r>
          </w:p>
        </w:tc>
        <w:tc>
          <w:tcPr>
            <w:tcW w:w="2597" w:type="dxa"/>
          </w:tcPr>
          <w:p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Assignment -1 </w:t>
            </w:r>
          </w:p>
        </w:tc>
        <w:tc>
          <w:tcPr>
            <w:tcW w:w="2331" w:type="dxa"/>
            <w:vAlign w:val="center"/>
          </w:tcPr>
          <w:p w:rsidR="00327588" w:rsidRPr="009508A0" w:rsidRDefault="00327588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327588" w:rsidRPr="009508A0" w:rsidTr="008E6573">
        <w:trPr>
          <w:trHeight w:val="329"/>
        </w:trPr>
        <w:tc>
          <w:tcPr>
            <w:tcW w:w="1688" w:type="dxa"/>
            <w:vMerge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  <w:vAlign w:val="center"/>
          </w:tcPr>
          <w:p w:rsidR="00327588" w:rsidRPr="009508A0" w:rsidRDefault="00327588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327588" w:rsidRPr="009508A0" w:rsidRDefault="00327588" w:rsidP="00327588">
            <w:pPr>
              <w:rPr>
                <w:rFonts w:ascii="Bookman Old Style" w:hAnsi="Bookman Old Style"/>
                <w:sz w:val="20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Assignment - 2</w:t>
            </w:r>
          </w:p>
        </w:tc>
        <w:tc>
          <w:tcPr>
            <w:tcW w:w="2331" w:type="dxa"/>
            <w:vAlign w:val="center"/>
          </w:tcPr>
          <w:p w:rsidR="00327588" w:rsidRPr="009508A0" w:rsidRDefault="00152935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5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 w:val="restart"/>
            <w:vAlign w:val="center"/>
          </w:tcPr>
          <w:p w:rsidR="00152935" w:rsidRPr="009508A0" w:rsidRDefault="00327588" w:rsidP="0015293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</w:t>
            </w:r>
            <w:r w:rsidR="00152935" w:rsidRPr="009508A0">
              <w:rPr>
                <w:rFonts w:ascii="Bookman Old Style" w:hAnsi="Bookman Old Style" w:cs="Times New Roman"/>
                <w:szCs w:val="24"/>
              </w:rPr>
              <w:t>Exam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(15)</w:t>
            </w:r>
          </w:p>
        </w:tc>
        <w:tc>
          <w:tcPr>
            <w:tcW w:w="2597" w:type="dxa"/>
          </w:tcPr>
          <w:p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- 1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  <w:tr w:rsidR="00612027" w:rsidRPr="009508A0" w:rsidTr="008E6573">
        <w:trPr>
          <w:trHeight w:val="329"/>
        </w:trPr>
        <w:tc>
          <w:tcPr>
            <w:tcW w:w="1688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81" w:type="dxa"/>
            <w:vMerge/>
          </w:tcPr>
          <w:p w:rsidR="00612027" w:rsidRPr="009508A0" w:rsidRDefault="00612027" w:rsidP="00A15305">
            <w:pPr>
              <w:rPr>
                <w:rFonts w:ascii="Bookman Old Style" w:hAnsi="Bookman Old Style" w:cs="Times New Roman"/>
                <w:szCs w:val="24"/>
              </w:rPr>
            </w:pPr>
          </w:p>
        </w:tc>
        <w:tc>
          <w:tcPr>
            <w:tcW w:w="2597" w:type="dxa"/>
          </w:tcPr>
          <w:p w:rsidR="00612027" w:rsidRPr="009508A0" w:rsidRDefault="00152935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- 2</w:t>
            </w:r>
          </w:p>
        </w:tc>
        <w:tc>
          <w:tcPr>
            <w:tcW w:w="2331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15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p w:rsidR="00612027" w:rsidRDefault="00612027" w:rsidP="00612027">
      <w:pPr>
        <w:rPr>
          <w:rFonts w:ascii="Bookman Old Style" w:hAnsi="Bookman Old Style" w:cs="Times New Roman"/>
          <w:sz w:val="2"/>
          <w:lang w:val="en-IN"/>
        </w:rPr>
      </w:pPr>
    </w:p>
    <w:tbl>
      <w:tblPr>
        <w:tblStyle w:val="TableGrid"/>
        <w:tblW w:w="9753" w:type="dxa"/>
        <w:tblLook w:val="04A0"/>
      </w:tblPr>
      <w:tblGrid>
        <w:gridCol w:w="692"/>
        <w:gridCol w:w="2386"/>
        <w:gridCol w:w="990"/>
        <w:gridCol w:w="1260"/>
        <w:gridCol w:w="2880"/>
        <w:gridCol w:w="1545"/>
      </w:tblGrid>
      <w:tr w:rsidR="00612027" w:rsidRPr="009508A0" w:rsidTr="00422CD0">
        <w:tc>
          <w:tcPr>
            <w:tcW w:w="692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CO</w:t>
            </w:r>
          </w:p>
        </w:tc>
        <w:tc>
          <w:tcPr>
            <w:tcW w:w="2386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Skill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Blooms</w:t>
            </w:r>
          </w:p>
        </w:tc>
        <w:tc>
          <w:tcPr>
            <w:tcW w:w="1260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Units</w:t>
            </w:r>
          </w:p>
        </w:tc>
        <w:tc>
          <w:tcPr>
            <w:tcW w:w="2880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(CIE)</w:t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  <w:tc>
          <w:tcPr>
            <w:tcW w:w="1545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Assessing Tools can be used to measure CO (SEE)</w:t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  <w:lang w:val="en-IN"/>
              </w:rPr>
              <w:t>Marks</w:t>
            </w:r>
          </w:p>
        </w:tc>
      </w:tr>
      <w:tr w:rsidR="00152935" w:rsidRPr="009508A0" w:rsidTr="00F4655C">
        <w:trPr>
          <w:trHeight w:val="737"/>
        </w:trPr>
        <w:tc>
          <w:tcPr>
            <w:tcW w:w="692" w:type="dxa"/>
            <w:vAlign w:val="center"/>
          </w:tcPr>
          <w:p w:rsidR="00152935" w:rsidRPr="009508A0" w:rsidRDefault="00152935" w:rsidP="00D11F74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CO1</w:t>
            </w:r>
          </w:p>
        </w:tc>
        <w:tc>
          <w:tcPr>
            <w:tcW w:w="2386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Understand</w:t>
            </w:r>
          </w:p>
        </w:tc>
        <w:tc>
          <w:tcPr>
            <w:tcW w:w="99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L2</w:t>
            </w:r>
          </w:p>
        </w:tc>
        <w:tc>
          <w:tcPr>
            <w:tcW w:w="1260" w:type="dxa"/>
            <w:vAlign w:val="center"/>
          </w:tcPr>
          <w:p w:rsidR="00152935" w:rsidRPr="009508A0" w:rsidRDefault="0075231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1,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2,3,4,5</w:t>
            </w:r>
          </w:p>
        </w:tc>
        <w:tc>
          <w:tcPr>
            <w:tcW w:w="2880" w:type="dxa"/>
            <w:vAlign w:val="center"/>
          </w:tcPr>
          <w:p w:rsidR="00152935" w:rsidRDefault="00152935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</w:rPr>
              <w:t>Objective Exam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– (10)</w:t>
            </w:r>
          </w:p>
          <w:p w:rsidR="00C067ED" w:rsidRPr="009508A0" w:rsidRDefault="00F4655C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</w:t>
            </w:r>
            <w:r>
              <w:rPr>
                <w:rFonts w:ascii="Bookman Old Style" w:hAnsi="Bookman Old Style" w:cs="Times New Roman"/>
                <w:szCs w:val="24"/>
              </w:rPr>
              <w:t>-2.5</w:t>
            </w:r>
          </w:p>
        </w:tc>
        <w:tc>
          <w:tcPr>
            <w:tcW w:w="1545" w:type="dxa"/>
            <w:vAlign w:val="center"/>
          </w:tcPr>
          <w:p w:rsidR="00152935" w:rsidRPr="009508A0" w:rsidRDefault="000E104D" w:rsidP="00B551A3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25  </w:t>
            </w:r>
          </w:p>
        </w:tc>
      </w:tr>
      <w:tr w:rsidR="00152935" w:rsidRPr="009508A0" w:rsidTr="00F4655C">
        <w:trPr>
          <w:trHeight w:val="720"/>
        </w:trPr>
        <w:tc>
          <w:tcPr>
            <w:tcW w:w="692" w:type="dxa"/>
            <w:vAlign w:val="center"/>
          </w:tcPr>
          <w:p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CO2</w:t>
            </w:r>
          </w:p>
        </w:tc>
        <w:tc>
          <w:tcPr>
            <w:tcW w:w="2386" w:type="dxa"/>
            <w:vAlign w:val="center"/>
          </w:tcPr>
          <w:p w:rsidR="00522EAC" w:rsidRDefault="00152935" w:rsidP="004B1B56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  <w:r w:rsidR="00522EAC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</w:t>
            </w:r>
          </w:p>
          <w:p w:rsidR="00BB46B2" w:rsidRPr="00BB46B2" w:rsidRDefault="004B1B56" w:rsidP="00F4655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Communication</w:t>
            </w:r>
          </w:p>
        </w:tc>
        <w:tc>
          <w:tcPr>
            <w:tcW w:w="99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:rsidR="00152935" w:rsidRDefault="003F6552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  <w:r w:rsidR="008E2CA1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,5</w:t>
            </w:r>
          </w:p>
          <w:p w:rsidR="00EB0DB0" w:rsidRPr="009508A0" w:rsidRDefault="00EB0DB0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  <w:bookmarkStart w:id="0" w:name="_GoBack"/>
            <w:bookmarkEnd w:id="0"/>
          </w:p>
        </w:tc>
        <w:tc>
          <w:tcPr>
            <w:tcW w:w="2880" w:type="dxa"/>
            <w:vAlign w:val="center"/>
          </w:tcPr>
          <w:p w:rsidR="00152935" w:rsidRPr="009508A0" w:rsidRDefault="00D11F74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="00152935" w:rsidRPr="009508A0">
              <w:rPr>
                <w:rFonts w:ascii="Bookman Old Style" w:hAnsi="Bookman Old Style" w:cs="Times New Roman"/>
                <w:sz w:val="20"/>
                <w:lang w:val="en-IN"/>
              </w:rPr>
              <w:t>– (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2</w:t>
            </w:r>
            <w:r w:rsidR="00D75BB4">
              <w:rPr>
                <w:rFonts w:ascii="Bookman Old Style" w:hAnsi="Bookman Old Style" w:cs="Times New Roman"/>
                <w:sz w:val="20"/>
                <w:lang w:val="en-IN"/>
              </w:rPr>
              <w:t>.</w:t>
            </w:r>
            <w:r w:rsidR="00CF3CAD">
              <w:rPr>
                <w:rFonts w:ascii="Bookman Old Style" w:hAnsi="Bookman Old Style" w:cs="Times New Roman"/>
                <w:sz w:val="20"/>
                <w:lang w:val="en-IN"/>
              </w:rPr>
              <w:t>5</w:t>
            </w:r>
            <w:r w:rsidR="00152935" w:rsidRPr="009508A0">
              <w:rPr>
                <w:rFonts w:ascii="Bookman Old Style" w:hAnsi="Bookman Old Style" w:cs="Times New Roman"/>
                <w:sz w:val="20"/>
                <w:lang w:val="en-IN"/>
              </w:rPr>
              <w:t>)</w:t>
            </w:r>
          </w:p>
          <w:p w:rsidR="00D11F74" w:rsidRPr="009508A0" w:rsidRDefault="00C067ED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>Assignment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 – 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2(1.5+0.5)</w:t>
            </w:r>
          </w:p>
        </w:tc>
        <w:tc>
          <w:tcPr>
            <w:tcW w:w="1545" w:type="dxa"/>
            <w:vAlign w:val="center"/>
          </w:tcPr>
          <w:p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15 </w:t>
            </w:r>
          </w:p>
        </w:tc>
      </w:tr>
      <w:tr w:rsidR="00152935" w:rsidRPr="009508A0" w:rsidTr="00F4655C">
        <w:trPr>
          <w:trHeight w:val="720"/>
        </w:trPr>
        <w:tc>
          <w:tcPr>
            <w:tcW w:w="692" w:type="dxa"/>
            <w:vAlign w:val="center"/>
          </w:tcPr>
          <w:p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CO3</w:t>
            </w:r>
          </w:p>
        </w:tc>
        <w:tc>
          <w:tcPr>
            <w:tcW w:w="2386" w:type="dxa"/>
            <w:vAlign w:val="center"/>
          </w:tcPr>
          <w:p w:rsidR="004B1B56" w:rsidRPr="00BB46B2" w:rsidRDefault="001752B1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Apply</w:t>
            </w:r>
          </w:p>
        </w:tc>
        <w:tc>
          <w:tcPr>
            <w:tcW w:w="990" w:type="dxa"/>
            <w:vAlign w:val="center"/>
          </w:tcPr>
          <w:p w:rsidR="00152935" w:rsidRPr="009508A0" w:rsidRDefault="003A049F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L3</w:t>
            </w:r>
          </w:p>
        </w:tc>
        <w:tc>
          <w:tcPr>
            <w:tcW w:w="1260" w:type="dxa"/>
            <w:vAlign w:val="center"/>
          </w:tcPr>
          <w:p w:rsidR="00152935" w:rsidRDefault="00A95435" w:rsidP="00A9543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F04FAE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2</w:t>
            </w: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, </w:t>
            </w:r>
            <w:r w:rsidR="00152935"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</w:t>
            </w:r>
          </w:p>
          <w:p w:rsidR="00F04FAE" w:rsidRPr="009508A0" w:rsidRDefault="00F04FAE" w:rsidP="00A95435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3,4</w:t>
            </w:r>
          </w:p>
        </w:tc>
        <w:tc>
          <w:tcPr>
            <w:tcW w:w="2880" w:type="dxa"/>
            <w:vAlign w:val="center"/>
          </w:tcPr>
          <w:p w:rsidR="00F4655C" w:rsidRDefault="00D11F74" w:rsidP="00F4655C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Descriptive Exam</w:t>
            </w:r>
            <w:r w:rsidR="00F4655C">
              <w:rPr>
                <w:rFonts w:ascii="Bookman Old Style" w:hAnsi="Bookman Old Style" w:cs="Times New Roman"/>
                <w:szCs w:val="24"/>
              </w:rPr>
              <w:t>-8.5</w:t>
            </w:r>
          </w:p>
          <w:p w:rsidR="00152935" w:rsidRPr="009508A0" w:rsidRDefault="00F4655C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F04FAE">
              <w:rPr>
                <w:rFonts w:ascii="Bookman Old Style" w:hAnsi="Bookman Old Style" w:cs="Times New Roman"/>
                <w:color w:val="000000" w:themeColor="text1"/>
                <w:sz w:val="20"/>
                <w:lang w:val="en-IN"/>
              </w:rPr>
              <w:t>Assignment</w:t>
            </w:r>
            <w:r w:rsidRPr="00141D34">
              <w:rPr>
                <w:rFonts w:ascii="Bookman Old Style" w:hAnsi="Bookman Old Style" w:cs="Times New Roman"/>
                <w:color w:val="FF0000"/>
                <w:sz w:val="20"/>
                <w:lang w:val="en-IN"/>
              </w:rPr>
              <w:t xml:space="preserve"> –  </w:t>
            </w:r>
            <w:r>
              <w:rPr>
                <w:rFonts w:ascii="Bookman Old Style" w:hAnsi="Bookman Old Style" w:cs="Times New Roman"/>
                <w:sz w:val="20"/>
                <w:lang w:val="en-IN"/>
              </w:rPr>
              <w:t>1</w:t>
            </w:r>
          </w:p>
        </w:tc>
        <w:tc>
          <w:tcPr>
            <w:tcW w:w="1545" w:type="dxa"/>
            <w:vAlign w:val="center"/>
          </w:tcPr>
          <w:p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20</w:t>
            </w:r>
          </w:p>
        </w:tc>
      </w:tr>
      <w:tr w:rsidR="00152935" w:rsidRPr="009508A0" w:rsidTr="00F4655C">
        <w:tc>
          <w:tcPr>
            <w:tcW w:w="692" w:type="dxa"/>
            <w:vAlign w:val="center"/>
          </w:tcPr>
          <w:p w:rsidR="00152935" w:rsidRPr="009508A0" w:rsidRDefault="00152935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  <w:lang w:val="en-IN"/>
              </w:rPr>
              <w:t>CO4</w:t>
            </w:r>
          </w:p>
        </w:tc>
        <w:tc>
          <w:tcPr>
            <w:tcW w:w="2386" w:type="dxa"/>
            <w:vAlign w:val="center"/>
          </w:tcPr>
          <w:p w:rsidR="00522EAC" w:rsidRDefault="00152935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Analyze,</w:t>
            </w:r>
          </w:p>
          <w:p w:rsidR="00522EAC" w:rsidRDefault="00522EAC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BB46B2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 xml:space="preserve"> Individual Performance, Communication</w:t>
            </w:r>
          </w:p>
          <w:p w:rsidR="00422CD0" w:rsidRPr="009508A0" w:rsidRDefault="00522EAC" w:rsidP="00522EAC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Life-Long Learning</w:t>
            </w:r>
          </w:p>
        </w:tc>
        <w:tc>
          <w:tcPr>
            <w:tcW w:w="990" w:type="dxa"/>
            <w:vAlign w:val="center"/>
          </w:tcPr>
          <w:p w:rsidR="00152935" w:rsidRPr="009508A0" w:rsidRDefault="00152935" w:rsidP="00D11F74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L4</w:t>
            </w:r>
          </w:p>
        </w:tc>
        <w:tc>
          <w:tcPr>
            <w:tcW w:w="1260" w:type="dxa"/>
            <w:vAlign w:val="center"/>
          </w:tcPr>
          <w:p w:rsidR="00152935" w:rsidRPr="009508A0" w:rsidRDefault="00152935" w:rsidP="0030385E">
            <w:pPr>
              <w:jc w:val="center"/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color w:val="000000" w:themeColor="text1"/>
                <w:szCs w:val="24"/>
                <w:lang w:val="en-IN"/>
              </w:rPr>
              <w:t>4,5</w:t>
            </w:r>
          </w:p>
        </w:tc>
        <w:tc>
          <w:tcPr>
            <w:tcW w:w="2880" w:type="dxa"/>
            <w:vAlign w:val="center"/>
          </w:tcPr>
          <w:p w:rsidR="00D11F74" w:rsidRDefault="00D11F74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Descriptive Exam </w:t>
            </w:r>
            <w:r w:rsidRPr="009508A0">
              <w:rPr>
                <w:rFonts w:ascii="Bookman Old Style" w:hAnsi="Bookman Old Style" w:cs="Times New Roman"/>
                <w:sz w:val="20"/>
                <w:lang w:val="en-IN"/>
              </w:rPr>
              <w:t xml:space="preserve">– 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1.5</w:t>
            </w:r>
          </w:p>
          <w:p w:rsidR="00390964" w:rsidRPr="009508A0" w:rsidRDefault="007C66B8" w:rsidP="00F4655C">
            <w:pPr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 xml:space="preserve">Assignment – </w:t>
            </w:r>
            <w:r w:rsidR="00F4655C">
              <w:rPr>
                <w:rFonts w:ascii="Bookman Old Style" w:hAnsi="Bookman Old Style" w:cs="Times New Roman"/>
                <w:sz w:val="20"/>
                <w:lang w:val="en-IN"/>
              </w:rPr>
              <w:t>2(0.5+0.5+0.5+0.5)</w:t>
            </w:r>
          </w:p>
        </w:tc>
        <w:tc>
          <w:tcPr>
            <w:tcW w:w="1545" w:type="dxa"/>
            <w:vAlign w:val="center"/>
          </w:tcPr>
          <w:p w:rsidR="00152935" w:rsidRPr="009508A0" w:rsidRDefault="000E104D" w:rsidP="00752315">
            <w:pPr>
              <w:spacing w:line="276" w:lineRule="auto"/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  <w:r>
              <w:rPr>
                <w:rFonts w:ascii="Bookman Old Style" w:hAnsi="Bookman Old Style" w:cs="Times New Roman"/>
                <w:sz w:val="20"/>
                <w:lang w:val="en-IN"/>
              </w:rPr>
              <w:t>10</w:t>
            </w:r>
          </w:p>
        </w:tc>
      </w:tr>
    </w:tbl>
    <w:p w:rsidR="00612027" w:rsidRPr="009508A0" w:rsidRDefault="00612027" w:rsidP="00612027">
      <w:pPr>
        <w:rPr>
          <w:rFonts w:ascii="Bookman Old Style" w:hAnsi="Bookman Old Style" w:cs="Times New Roman"/>
          <w:b/>
          <w:szCs w:val="24"/>
        </w:rPr>
        <w:sectPr w:rsidR="00612027" w:rsidRPr="009508A0" w:rsidSect="00BC0693">
          <w:pgSz w:w="11906" w:h="16838"/>
          <w:pgMar w:top="630" w:right="1440" w:bottom="1440" w:left="1440" w:header="708" w:footer="708" w:gutter="0"/>
          <w:cols w:space="708"/>
          <w:docGrid w:linePitch="360"/>
        </w:sectPr>
      </w:pPr>
    </w:p>
    <w:p w:rsidR="00612027" w:rsidRDefault="00612027" w:rsidP="00BC0693">
      <w:pPr>
        <w:spacing w:after="0" w:line="240" w:lineRule="auto"/>
        <w:rPr>
          <w:rFonts w:ascii="Bookman Old Style" w:hAnsi="Bookman Old Style" w:cs="Times New Roman"/>
          <w:b/>
          <w:szCs w:val="24"/>
        </w:rPr>
      </w:pPr>
      <w:r w:rsidRPr="009508A0">
        <w:rPr>
          <w:rFonts w:ascii="Bookman Old Style" w:hAnsi="Bookman Old Style" w:cs="Times New Roman"/>
          <w:b/>
          <w:szCs w:val="24"/>
        </w:rPr>
        <w:lastRenderedPageBreak/>
        <w:t>Strength of Correlation</w:t>
      </w:r>
    </w:p>
    <w:p w:rsidR="00BC0693" w:rsidRPr="009508A0" w:rsidRDefault="00BC0693" w:rsidP="00BC0693">
      <w:pPr>
        <w:spacing w:after="0" w:line="240" w:lineRule="auto"/>
        <w:rPr>
          <w:rFonts w:ascii="Bookman Old Style" w:hAnsi="Bookman Old Style" w:cs="Times New Roman"/>
          <w:b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4788"/>
        <w:gridCol w:w="4788"/>
      </w:tblGrid>
      <w:tr w:rsidR="00612027" w:rsidRPr="009508A0" w:rsidTr="00A15305">
        <w:trPr>
          <w:trHeight w:val="432"/>
          <w:jc w:val="center"/>
        </w:trPr>
        <w:tc>
          <w:tcPr>
            <w:tcW w:w="4788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% of questions towards PO</w:t>
            </w:r>
          </w:p>
        </w:tc>
        <w:tc>
          <w:tcPr>
            <w:tcW w:w="4788" w:type="dxa"/>
            <w:shd w:val="clear" w:color="auto" w:fill="31849B" w:themeFill="accent5" w:themeFillShade="BF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Cs w:val="24"/>
              </w:rPr>
              <w:t>Level (Weight)</w:t>
            </w:r>
          </w:p>
        </w:tc>
      </w:tr>
      <w:tr w:rsidR="00612027" w:rsidRPr="009508A0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:rsidR="00612027" w:rsidRPr="009508A0" w:rsidRDefault="00B60B39" w:rsidP="00B60B39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772C33">
              <w:rPr>
                <w:rFonts w:ascii="Bookman Old Style" w:hAnsi="Bookman Old Style" w:cs="Times New Roman"/>
                <w:szCs w:val="24"/>
              </w:rPr>
              <w:t>=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20% of total marks</w:t>
            </w:r>
          </w:p>
        </w:tc>
        <w:tc>
          <w:tcPr>
            <w:tcW w:w="478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3</w:t>
            </w:r>
          </w:p>
        </w:tc>
      </w:tr>
      <w:tr w:rsidR="00612027" w:rsidRPr="009508A0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:rsidR="00612027" w:rsidRPr="009508A0" w:rsidRDefault="00624568" w:rsidP="00A15305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&gt;</w:t>
            </w:r>
            <w:r w:rsidR="00036C8A">
              <w:rPr>
                <w:rFonts w:ascii="Bookman Old Style" w:hAnsi="Bookman Old Style" w:cs="Times New Roman"/>
                <w:szCs w:val="24"/>
              </w:rPr>
              <w:t>=</w:t>
            </w:r>
            <w:r w:rsidR="00772C33">
              <w:rPr>
                <w:rFonts w:ascii="Bookman Old Style" w:hAnsi="Bookman Old Style" w:cs="Times New Roman"/>
                <w:szCs w:val="24"/>
              </w:rPr>
              <w:t>10% and &lt;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>20</w:t>
            </w:r>
            <w:r w:rsidRPr="009508A0">
              <w:rPr>
                <w:rFonts w:ascii="Bookman Old Style" w:hAnsi="Bookman Old Style" w:cs="Times New Roman"/>
                <w:szCs w:val="24"/>
              </w:rPr>
              <w:t>%</w:t>
            </w:r>
            <w:r w:rsidR="00612027" w:rsidRPr="009508A0">
              <w:rPr>
                <w:rFonts w:ascii="Bookman Old Style" w:hAnsi="Bookman Old Style" w:cs="Times New Roman"/>
                <w:szCs w:val="24"/>
              </w:rPr>
              <w:t xml:space="preserve"> of total marks</w:t>
            </w:r>
          </w:p>
        </w:tc>
        <w:tc>
          <w:tcPr>
            <w:tcW w:w="478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2</w:t>
            </w:r>
          </w:p>
        </w:tc>
      </w:tr>
      <w:tr w:rsidR="00612027" w:rsidRPr="009508A0" w:rsidTr="00A15305">
        <w:trPr>
          <w:trHeight w:val="432"/>
          <w:jc w:val="center"/>
        </w:trPr>
        <w:tc>
          <w:tcPr>
            <w:tcW w:w="4788" w:type="dxa"/>
            <w:vAlign w:val="center"/>
          </w:tcPr>
          <w:p w:rsidR="00612027" w:rsidRPr="009508A0" w:rsidRDefault="00612027" w:rsidP="008464E6">
            <w:pPr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 xml:space="preserve">&lt;10% of total marks </w:t>
            </w:r>
          </w:p>
        </w:tc>
        <w:tc>
          <w:tcPr>
            <w:tcW w:w="4788" w:type="dxa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szCs w:val="24"/>
              </w:rPr>
            </w:pPr>
            <w:r w:rsidRPr="009508A0">
              <w:rPr>
                <w:rFonts w:ascii="Bookman Old Style" w:hAnsi="Bookman Old Style" w:cs="Times New Roman"/>
                <w:szCs w:val="24"/>
              </w:rPr>
              <w:t>1</w:t>
            </w:r>
          </w:p>
        </w:tc>
      </w:tr>
    </w:tbl>
    <w:p w:rsidR="00612027" w:rsidRDefault="00612027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tbl>
      <w:tblPr>
        <w:tblStyle w:val="TableGrid"/>
        <w:tblW w:w="10640" w:type="dxa"/>
        <w:jc w:val="center"/>
        <w:tblInd w:w="-812" w:type="dxa"/>
        <w:tblLayout w:type="fixed"/>
        <w:tblLook w:val="04A0"/>
      </w:tblPr>
      <w:tblGrid>
        <w:gridCol w:w="623"/>
        <w:gridCol w:w="1577"/>
        <w:gridCol w:w="475"/>
        <w:gridCol w:w="463"/>
        <w:gridCol w:w="90"/>
        <w:gridCol w:w="1710"/>
        <w:gridCol w:w="900"/>
        <w:gridCol w:w="990"/>
        <w:gridCol w:w="1710"/>
        <w:gridCol w:w="900"/>
        <w:gridCol w:w="540"/>
        <w:gridCol w:w="662"/>
      </w:tblGrid>
      <w:tr w:rsidR="00D85EE2" w:rsidRPr="009508A0" w:rsidTr="001F097D">
        <w:trPr>
          <w:cantSplit/>
          <w:trHeight w:val="1781"/>
          <w:jc w:val="center"/>
        </w:trPr>
        <w:tc>
          <w:tcPr>
            <w:tcW w:w="623" w:type="dxa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CO</w:t>
            </w:r>
          </w:p>
        </w:tc>
        <w:tc>
          <w:tcPr>
            <w:tcW w:w="1577" w:type="dxa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Skill</w:t>
            </w:r>
          </w:p>
        </w:tc>
        <w:tc>
          <w:tcPr>
            <w:tcW w:w="475" w:type="dxa"/>
            <w:shd w:val="clear" w:color="auto" w:fill="31849B" w:themeFill="accent5" w:themeFillShade="BF"/>
            <w:textDirection w:val="btLr"/>
            <w:vAlign w:val="center"/>
          </w:tcPr>
          <w:p w:rsidR="00D85EE2" w:rsidRPr="00930A17" w:rsidRDefault="00D85EE2" w:rsidP="001F09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Bloom's</w:t>
            </w:r>
          </w:p>
        </w:tc>
        <w:tc>
          <w:tcPr>
            <w:tcW w:w="463" w:type="dxa"/>
            <w:shd w:val="clear" w:color="auto" w:fill="31849B" w:themeFill="accent5" w:themeFillShade="BF"/>
            <w:textDirection w:val="btLr"/>
            <w:vAlign w:val="center"/>
          </w:tcPr>
          <w:p w:rsidR="00D85EE2" w:rsidRPr="00930A17" w:rsidRDefault="00D85EE2" w:rsidP="001F09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Units</w:t>
            </w:r>
          </w:p>
        </w:tc>
        <w:tc>
          <w:tcPr>
            <w:tcW w:w="1800" w:type="dxa"/>
            <w:gridSpan w:val="2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Assessing tools can be used to measure CO (CIE) Marks</w:t>
            </w:r>
          </w:p>
        </w:tc>
        <w:tc>
          <w:tcPr>
            <w:tcW w:w="900" w:type="dxa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CIE Total</w:t>
            </w:r>
          </w:p>
        </w:tc>
        <w:tc>
          <w:tcPr>
            <w:tcW w:w="990" w:type="dxa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Assessing tools can be used to measure CO (SEE) Marks</w:t>
            </w:r>
          </w:p>
        </w:tc>
        <w:tc>
          <w:tcPr>
            <w:tcW w:w="1710" w:type="dxa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Total (CIE+SEE)</w:t>
            </w:r>
          </w:p>
        </w:tc>
        <w:tc>
          <w:tcPr>
            <w:tcW w:w="900" w:type="dxa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Percentage (%)</w:t>
            </w:r>
          </w:p>
        </w:tc>
        <w:tc>
          <w:tcPr>
            <w:tcW w:w="540" w:type="dxa"/>
            <w:shd w:val="clear" w:color="auto" w:fill="31849B" w:themeFill="accent5" w:themeFillShade="BF"/>
            <w:textDirection w:val="btLr"/>
            <w:vAlign w:val="center"/>
          </w:tcPr>
          <w:p w:rsidR="00D85EE2" w:rsidRPr="00930A17" w:rsidRDefault="00D85EE2" w:rsidP="001F097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Strength of Correlation</w:t>
            </w:r>
          </w:p>
        </w:tc>
        <w:tc>
          <w:tcPr>
            <w:tcW w:w="662" w:type="dxa"/>
            <w:shd w:val="clear" w:color="auto" w:fill="31849B" w:themeFill="accent5" w:themeFillShade="BF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  <w:lang w:val="en-IN"/>
              </w:rPr>
              <w:t>PO</w:t>
            </w:r>
          </w:p>
        </w:tc>
      </w:tr>
      <w:tr w:rsidR="00D85EE2" w:rsidRPr="009508A0" w:rsidTr="001F097D">
        <w:trPr>
          <w:trHeight w:val="701"/>
          <w:jc w:val="center"/>
        </w:trPr>
        <w:tc>
          <w:tcPr>
            <w:tcW w:w="623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CO1</w:t>
            </w:r>
          </w:p>
        </w:tc>
        <w:tc>
          <w:tcPr>
            <w:tcW w:w="1577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Understand</w:t>
            </w:r>
          </w:p>
        </w:tc>
        <w:tc>
          <w:tcPr>
            <w:tcW w:w="475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L2</w:t>
            </w:r>
          </w:p>
        </w:tc>
        <w:tc>
          <w:tcPr>
            <w:tcW w:w="553" w:type="dxa"/>
            <w:gridSpan w:val="2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1,2,3,4,5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Objective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(10)</w:t>
            </w:r>
          </w:p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>Descriptive Exam-2.5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12.5</w:t>
            </w:r>
          </w:p>
        </w:tc>
        <w:tc>
          <w:tcPr>
            <w:tcW w:w="99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25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37.5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37.5%</w:t>
            </w:r>
          </w:p>
        </w:tc>
        <w:tc>
          <w:tcPr>
            <w:tcW w:w="54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</w:t>
            </w:r>
          </w:p>
        </w:tc>
        <w:tc>
          <w:tcPr>
            <w:tcW w:w="662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</w:t>
            </w:r>
          </w:p>
        </w:tc>
      </w:tr>
      <w:tr w:rsidR="00D85EE2" w:rsidRPr="009508A0" w:rsidTr="001F097D">
        <w:trPr>
          <w:trHeight w:val="1043"/>
          <w:jc w:val="center"/>
        </w:trPr>
        <w:tc>
          <w:tcPr>
            <w:tcW w:w="623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CO2</w:t>
            </w:r>
          </w:p>
        </w:tc>
        <w:tc>
          <w:tcPr>
            <w:tcW w:w="1577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Apply,</w:t>
            </w:r>
          </w:p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Communication</w:t>
            </w:r>
          </w:p>
        </w:tc>
        <w:tc>
          <w:tcPr>
            <w:tcW w:w="475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L3</w:t>
            </w:r>
          </w:p>
        </w:tc>
        <w:tc>
          <w:tcPr>
            <w:tcW w:w="553" w:type="dxa"/>
            <w:gridSpan w:val="2"/>
            <w:vAlign w:val="center"/>
          </w:tcPr>
          <w:p w:rsidR="00D85EE2" w:rsidRPr="00930A17" w:rsidRDefault="002E2387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  <w:r w:rsidR="00D85EE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,5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Descriptive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(2.5)</w:t>
            </w:r>
          </w:p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Assignment –  2(1</w:t>
            </w: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+0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.5+0.5)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3.5</w:t>
            </w:r>
          </w:p>
          <w:p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</w:tc>
        <w:tc>
          <w:tcPr>
            <w:tcW w:w="99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15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18.5</w:t>
            </w:r>
          </w:p>
          <w:p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8.5</w:t>
            </w: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%</w:t>
            </w:r>
          </w:p>
          <w:p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0.5%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0.5%</w:t>
            </w:r>
          </w:p>
        </w:tc>
        <w:tc>
          <w:tcPr>
            <w:tcW w:w="54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</w:p>
          <w:p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</w:tc>
        <w:tc>
          <w:tcPr>
            <w:tcW w:w="662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</w:t>
            </w:r>
          </w:p>
          <w:p w:rsidR="00D85EE2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PSO2</w:t>
            </w:r>
          </w:p>
        </w:tc>
      </w:tr>
      <w:tr w:rsidR="00D85EE2" w:rsidRPr="009508A0" w:rsidTr="001F097D">
        <w:trPr>
          <w:trHeight w:val="1078"/>
          <w:jc w:val="center"/>
        </w:trPr>
        <w:tc>
          <w:tcPr>
            <w:tcW w:w="623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CO3</w:t>
            </w:r>
          </w:p>
        </w:tc>
        <w:tc>
          <w:tcPr>
            <w:tcW w:w="1577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Apply</w:t>
            </w:r>
          </w:p>
        </w:tc>
        <w:tc>
          <w:tcPr>
            <w:tcW w:w="475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L3</w:t>
            </w:r>
          </w:p>
        </w:tc>
        <w:tc>
          <w:tcPr>
            <w:tcW w:w="553" w:type="dxa"/>
            <w:gridSpan w:val="2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2, 3,4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>Descriptive Exam-8.5</w:t>
            </w:r>
          </w:p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Assignment –  1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99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20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29.5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29</w:t>
            </w:r>
            <w:r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.5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%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</w:p>
        </w:tc>
        <w:tc>
          <w:tcPr>
            <w:tcW w:w="54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3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</w:p>
        </w:tc>
        <w:tc>
          <w:tcPr>
            <w:tcW w:w="662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PSO1,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5EE2" w:rsidRPr="009508A0" w:rsidTr="001F097D">
        <w:trPr>
          <w:trHeight w:val="557"/>
          <w:jc w:val="center"/>
        </w:trPr>
        <w:tc>
          <w:tcPr>
            <w:tcW w:w="623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CO4</w:t>
            </w:r>
          </w:p>
        </w:tc>
        <w:tc>
          <w:tcPr>
            <w:tcW w:w="1577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Analyze,</w:t>
            </w:r>
          </w:p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Individual Performance, Communication,</w:t>
            </w:r>
          </w:p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Life-Long Learning</w:t>
            </w:r>
          </w:p>
        </w:tc>
        <w:tc>
          <w:tcPr>
            <w:tcW w:w="475" w:type="dxa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L4</w:t>
            </w:r>
          </w:p>
        </w:tc>
        <w:tc>
          <w:tcPr>
            <w:tcW w:w="553" w:type="dxa"/>
            <w:gridSpan w:val="2"/>
            <w:vAlign w:val="center"/>
          </w:tcPr>
          <w:p w:rsidR="00D85EE2" w:rsidRPr="00930A17" w:rsidRDefault="00D85EE2" w:rsidP="001F097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4,5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</w:rPr>
              <w:t xml:space="preserve">Descriptive Exam </w:t>
            </w: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– 1.5</w:t>
            </w:r>
          </w:p>
          <w:p w:rsidR="00D85EE2" w:rsidRPr="00930A17" w:rsidRDefault="00D85EE2" w:rsidP="001F097D">
            <w:pPr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Assignment – 2 (0.5+0.5+0.5+0.5)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2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</w:tc>
        <w:tc>
          <w:tcPr>
            <w:tcW w:w="99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10</w:t>
            </w:r>
          </w:p>
        </w:tc>
        <w:tc>
          <w:tcPr>
            <w:tcW w:w="171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12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</w:t>
            </w:r>
          </w:p>
        </w:tc>
        <w:tc>
          <w:tcPr>
            <w:tcW w:w="90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12%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0.5%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0.5%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0.5%</w:t>
            </w:r>
          </w:p>
        </w:tc>
        <w:tc>
          <w:tcPr>
            <w:tcW w:w="540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2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IN"/>
              </w:rPr>
              <w:t>1</w:t>
            </w:r>
          </w:p>
        </w:tc>
        <w:tc>
          <w:tcPr>
            <w:tcW w:w="662" w:type="dxa"/>
            <w:vAlign w:val="center"/>
          </w:tcPr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PO2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PO9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IN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PO10</w:t>
            </w:r>
          </w:p>
          <w:p w:rsidR="00D85EE2" w:rsidRPr="00930A17" w:rsidRDefault="00D85EE2" w:rsidP="001F097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A17">
              <w:rPr>
                <w:rFonts w:ascii="Times New Roman" w:hAnsi="Times New Roman" w:cs="Times New Roman"/>
                <w:sz w:val="18"/>
                <w:szCs w:val="18"/>
                <w:lang w:val="en-IN"/>
              </w:rPr>
              <w:t>PO12</w:t>
            </w:r>
          </w:p>
        </w:tc>
      </w:tr>
    </w:tbl>
    <w:p w:rsidR="00D85EE2" w:rsidRDefault="00D85EE2" w:rsidP="00612027">
      <w:pPr>
        <w:jc w:val="center"/>
        <w:rPr>
          <w:rFonts w:ascii="Bookman Old Style" w:hAnsi="Bookman Old Style" w:cs="Times New Roman"/>
          <w:b/>
          <w:szCs w:val="24"/>
          <w:lang w:val="en-IN"/>
        </w:rPr>
      </w:pPr>
    </w:p>
    <w:p w:rsidR="00612027" w:rsidRPr="00B40DA0" w:rsidRDefault="00612027" w:rsidP="00BC0693">
      <w:pPr>
        <w:ind w:left="-450"/>
        <w:rPr>
          <w:rFonts w:ascii="Bookman Old Style" w:hAnsi="Bookman Old Style" w:cs="Times New Roman"/>
          <w:b/>
          <w:szCs w:val="24"/>
          <w:lang w:val="en-IN"/>
        </w:rPr>
      </w:pPr>
      <w:r w:rsidRPr="00B40DA0">
        <w:rPr>
          <w:rFonts w:ascii="Bookman Old Style" w:hAnsi="Bookman Old Style" w:cs="Times New Roman"/>
          <w:b/>
          <w:szCs w:val="24"/>
          <w:lang w:val="en-IN"/>
        </w:rPr>
        <w:t>Course Articulation Matrix:</w:t>
      </w:r>
    </w:p>
    <w:p w:rsidR="00612027" w:rsidRPr="009508A0" w:rsidRDefault="00612027" w:rsidP="00612027">
      <w:pPr>
        <w:jc w:val="center"/>
        <w:rPr>
          <w:rFonts w:ascii="Bookman Old Style" w:hAnsi="Bookman Old Style" w:cs="Times New Roman"/>
          <w:b/>
          <w:sz w:val="4"/>
          <w:szCs w:val="24"/>
          <w:lang w:val="en-IN"/>
        </w:rPr>
      </w:pPr>
    </w:p>
    <w:tbl>
      <w:tblPr>
        <w:tblStyle w:val="TableGrid"/>
        <w:tblW w:w="10823" w:type="dxa"/>
        <w:jc w:val="center"/>
        <w:tblInd w:w="-583" w:type="dxa"/>
        <w:tblLayout w:type="fixed"/>
        <w:tblLook w:val="04A0"/>
      </w:tblPr>
      <w:tblGrid>
        <w:gridCol w:w="1047"/>
        <w:gridCol w:w="841"/>
        <w:gridCol w:w="639"/>
        <w:gridCol w:w="639"/>
        <w:gridCol w:w="639"/>
        <w:gridCol w:w="639"/>
        <w:gridCol w:w="639"/>
        <w:gridCol w:w="639"/>
        <w:gridCol w:w="639"/>
        <w:gridCol w:w="639"/>
        <w:gridCol w:w="759"/>
        <w:gridCol w:w="759"/>
        <w:gridCol w:w="759"/>
        <w:gridCol w:w="772"/>
        <w:gridCol w:w="774"/>
      </w:tblGrid>
      <w:tr w:rsidR="00612027" w:rsidRPr="009508A0" w:rsidTr="001324D0">
        <w:trPr>
          <w:trHeight w:val="463"/>
          <w:jc w:val="center"/>
        </w:trPr>
        <w:tc>
          <w:tcPr>
            <w:tcW w:w="10823" w:type="dxa"/>
            <w:gridSpan w:val="15"/>
            <w:shd w:val="clear" w:color="auto" w:fill="1F497D" w:themeFill="text2"/>
            <w:vAlign w:val="center"/>
          </w:tcPr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  <w:r w:rsidRPr="009508A0"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  <w:br w:type="page"/>
            </w: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sz w:val="4"/>
                <w:szCs w:val="24"/>
                <w:lang w:val="en-IN"/>
              </w:rPr>
            </w:pPr>
          </w:p>
          <w:p w:rsidR="00612027" w:rsidRPr="009508A0" w:rsidRDefault="00612027" w:rsidP="00A15305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</w:pPr>
            <w:r w:rsidRPr="009508A0">
              <w:rPr>
                <w:rFonts w:ascii="Bookman Old Style" w:hAnsi="Bookman Old Style" w:cs="Times New Roman"/>
                <w:b/>
                <w:color w:val="FFFFFF" w:themeColor="background1"/>
                <w:sz w:val="20"/>
              </w:rPr>
              <w:t>Contribution of Course Outcomes towards achievement of Program Outcomes &amp; Strength of correlations (3:Substantial, 2: Moderate, 1:Slight)</w:t>
            </w:r>
          </w:p>
        </w:tc>
      </w:tr>
      <w:tr w:rsidR="00612027" w:rsidRPr="009508A0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841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PO2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PO3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PO4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PO5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PO6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PO7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PO8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PO9</w:t>
            </w:r>
          </w:p>
        </w:tc>
        <w:tc>
          <w:tcPr>
            <w:tcW w:w="75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PO10</w:t>
            </w:r>
          </w:p>
        </w:tc>
        <w:tc>
          <w:tcPr>
            <w:tcW w:w="75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PO11</w:t>
            </w:r>
          </w:p>
        </w:tc>
        <w:tc>
          <w:tcPr>
            <w:tcW w:w="75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PO12</w:t>
            </w:r>
          </w:p>
        </w:tc>
        <w:tc>
          <w:tcPr>
            <w:tcW w:w="772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PSO1</w:t>
            </w:r>
          </w:p>
        </w:tc>
        <w:tc>
          <w:tcPr>
            <w:tcW w:w="774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PSO2</w:t>
            </w:r>
          </w:p>
        </w:tc>
      </w:tr>
      <w:tr w:rsidR="00612027" w:rsidRPr="009508A0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CO1</w:t>
            </w:r>
          </w:p>
        </w:tc>
        <w:tc>
          <w:tcPr>
            <w:tcW w:w="841" w:type="dxa"/>
            <w:vAlign w:val="center"/>
          </w:tcPr>
          <w:p w:rsidR="00612027" w:rsidRPr="00BC0693" w:rsidRDefault="00BC06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612027" w:rsidRPr="00BC0693" w:rsidRDefault="00612027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7B0CFC" w:rsidRPr="009508A0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CO2</w:t>
            </w:r>
          </w:p>
        </w:tc>
        <w:tc>
          <w:tcPr>
            <w:tcW w:w="841" w:type="dxa"/>
            <w:vAlign w:val="center"/>
          </w:tcPr>
          <w:p w:rsidR="007B0CFC" w:rsidRPr="00BC0693" w:rsidRDefault="00BC06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7B0CFC" w:rsidRPr="00BC0693" w:rsidRDefault="002E5756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7B0CFC" w:rsidRPr="00BC0693" w:rsidRDefault="00E170A6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1</w:t>
            </w:r>
          </w:p>
        </w:tc>
      </w:tr>
      <w:tr w:rsidR="007B0CFC" w:rsidRPr="009508A0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CO3</w:t>
            </w:r>
          </w:p>
        </w:tc>
        <w:tc>
          <w:tcPr>
            <w:tcW w:w="841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2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774" w:type="dxa"/>
            <w:vAlign w:val="center"/>
          </w:tcPr>
          <w:p w:rsidR="007B0CFC" w:rsidRPr="00BC0693" w:rsidRDefault="007B0CFC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EC3565" w:rsidRPr="009508A0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b/>
                <w:lang w:val="en-IN"/>
              </w:rPr>
            </w:pPr>
            <w:r w:rsidRPr="00BC0693">
              <w:rPr>
                <w:rFonts w:ascii="Times New Roman" w:hAnsi="Times New Roman" w:cs="Times New Roman"/>
                <w:b/>
                <w:lang w:val="en-IN"/>
              </w:rPr>
              <w:t>CO4</w:t>
            </w:r>
          </w:p>
        </w:tc>
        <w:tc>
          <w:tcPr>
            <w:tcW w:w="841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BC0693" w:rsidRDefault="00BC0693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BC0693" w:rsidRDefault="002E5756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EC3565" w:rsidRPr="00BC0693" w:rsidRDefault="002E5756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  <w:r w:rsidRPr="00BC0693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772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  <w:tc>
          <w:tcPr>
            <w:tcW w:w="774" w:type="dxa"/>
            <w:vAlign w:val="center"/>
          </w:tcPr>
          <w:p w:rsidR="00EC3565" w:rsidRPr="00BC0693" w:rsidRDefault="00EC3565" w:rsidP="00BC0693">
            <w:pPr>
              <w:jc w:val="center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EC3565" w:rsidRPr="009508A0" w:rsidTr="00BC0693">
        <w:trPr>
          <w:trHeight w:val="463"/>
          <w:jc w:val="center"/>
        </w:trPr>
        <w:tc>
          <w:tcPr>
            <w:tcW w:w="1047" w:type="dxa"/>
            <w:vAlign w:val="center"/>
          </w:tcPr>
          <w:p w:rsidR="00EC3565" w:rsidRPr="000E4741" w:rsidRDefault="00EC3565" w:rsidP="00A15305">
            <w:pPr>
              <w:jc w:val="center"/>
              <w:rPr>
                <w:rFonts w:ascii="Bookman Old Style" w:hAnsi="Bookman Old Style" w:cs="Times New Roman"/>
                <w:b/>
                <w:sz w:val="20"/>
                <w:lang w:val="en-IN"/>
              </w:rPr>
            </w:pPr>
            <w:r w:rsidRPr="000E4741">
              <w:rPr>
                <w:rFonts w:ascii="Bookman Old Style" w:hAnsi="Bookman Old Style" w:cs="Times New Roman"/>
                <w:b/>
                <w:sz w:val="20"/>
                <w:lang w:val="en-IN"/>
              </w:rPr>
              <w:t>Average</w:t>
            </w:r>
          </w:p>
        </w:tc>
        <w:tc>
          <w:tcPr>
            <w:tcW w:w="841" w:type="dxa"/>
            <w:vAlign w:val="center"/>
          </w:tcPr>
          <w:p w:rsidR="00EC3565" w:rsidRPr="00212C91" w:rsidRDefault="001D452E" w:rsidP="00BC0693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2.</w:t>
            </w:r>
            <w:r w:rsidR="00BC0693">
              <w:rPr>
                <w:rFonts w:ascii="Bookman Old Style" w:hAnsi="Bookman Old Style" w:cs="Times New Roman"/>
                <w:b/>
                <w:sz w:val="24"/>
                <w:lang w:val="en-IN"/>
              </w:rPr>
              <w:t>5</w:t>
            </w:r>
          </w:p>
        </w:tc>
        <w:tc>
          <w:tcPr>
            <w:tcW w:w="639" w:type="dxa"/>
            <w:vAlign w:val="center"/>
          </w:tcPr>
          <w:p w:rsidR="00EC3565" w:rsidRPr="00212C91" w:rsidRDefault="00BC0693" w:rsidP="008E72A6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2</w:t>
            </w:r>
          </w:p>
        </w:tc>
        <w:tc>
          <w:tcPr>
            <w:tcW w:w="639" w:type="dxa"/>
            <w:vAlign w:val="center"/>
          </w:tcPr>
          <w:p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212C91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</w:p>
        </w:tc>
        <w:tc>
          <w:tcPr>
            <w:tcW w:w="639" w:type="dxa"/>
            <w:vAlign w:val="center"/>
          </w:tcPr>
          <w:p w:rsidR="00EC3565" w:rsidRPr="00212C91" w:rsidRDefault="001D452E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EC3565" w:rsidRPr="00212C91" w:rsidRDefault="001D452E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59" w:type="dxa"/>
            <w:vAlign w:val="center"/>
          </w:tcPr>
          <w:p w:rsidR="00EC3565" w:rsidRPr="009508A0" w:rsidRDefault="00EC3565" w:rsidP="00BA4CE8">
            <w:pPr>
              <w:jc w:val="center"/>
              <w:rPr>
                <w:rFonts w:ascii="Bookman Old Style" w:hAnsi="Bookman Old Style" w:cs="Times New Roman"/>
                <w:sz w:val="20"/>
                <w:lang w:val="en-IN"/>
              </w:rPr>
            </w:pPr>
          </w:p>
        </w:tc>
        <w:tc>
          <w:tcPr>
            <w:tcW w:w="759" w:type="dxa"/>
            <w:vAlign w:val="center"/>
          </w:tcPr>
          <w:p w:rsidR="00EC3565" w:rsidRPr="00E24505" w:rsidRDefault="00EC3565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 w:rsidRPr="00E24505"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  <w:tc>
          <w:tcPr>
            <w:tcW w:w="772" w:type="dxa"/>
            <w:vAlign w:val="center"/>
          </w:tcPr>
          <w:p w:rsidR="00EC3565" w:rsidRPr="00E24505" w:rsidRDefault="00BC0693" w:rsidP="001D452E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3</w:t>
            </w:r>
          </w:p>
        </w:tc>
        <w:tc>
          <w:tcPr>
            <w:tcW w:w="774" w:type="dxa"/>
            <w:vAlign w:val="center"/>
          </w:tcPr>
          <w:p w:rsidR="00EC3565" w:rsidRPr="00E24505" w:rsidRDefault="006067D4" w:rsidP="00BA4CE8">
            <w:pPr>
              <w:jc w:val="center"/>
              <w:rPr>
                <w:rFonts w:ascii="Bookman Old Style" w:hAnsi="Bookman Old Style" w:cs="Times New Roman"/>
                <w:b/>
                <w:sz w:val="24"/>
                <w:lang w:val="en-IN"/>
              </w:rPr>
            </w:pPr>
            <w:r>
              <w:rPr>
                <w:rFonts w:ascii="Bookman Old Style" w:hAnsi="Bookman Old Style" w:cs="Times New Roman"/>
                <w:b/>
                <w:sz w:val="24"/>
                <w:lang w:val="en-IN"/>
              </w:rPr>
              <w:t>1</w:t>
            </w:r>
          </w:p>
        </w:tc>
      </w:tr>
    </w:tbl>
    <w:p w:rsidR="00102260" w:rsidRDefault="00102260">
      <w:pPr>
        <w:rPr>
          <w:rFonts w:ascii="Bookman Old Style" w:hAnsi="Bookman Old Style"/>
          <w:sz w:val="20"/>
        </w:rPr>
      </w:pPr>
    </w:p>
    <w:p w:rsidR="002E42A5" w:rsidRDefault="002E42A5">
      <w:pPr>
        <w:rPr>
          <w:rFonts w:ascii="Bookman Old Style" w:hAnsi="Bookman Old Style"/>
          <w:sz w:val="20"/>
        </w:rPr>
      </w:pPr>
    </w:p>
    <w:p w:rsidR="002E42A5" w:rsidRDefault="002E42A5" w:rsidP="002E42A5">
      <w:pPr>
        <w:ind w:left="-900"/>
        <w:rPr>
          <w:rFonts w:ascii="Times New Roman" w:hAnsi="Times New Roman" w:cs="Times New Roman"/>
          <w:b/>
          <w:sz w:val="24"/>
        </w:rPr>
      </w:pPr>
      <w:r w:rsidRPr="00FE65FA">
        <w:rPr>
          <w:rFonts w:ascii="Times New Roman" w:hAnsi="Times New Roman" w:cs="Times New Roman"/>
          <w:b/>
          <w:sz w:val="24"/>
        </w:rPr>
        <w:t xml:space="preserve">Course Coordinators                           Module Coordinators        Program Coordinator                                 </w:t>
      </w:r>
    </w:p>
    <w:p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b/>
          <w:sz w:val="24"/>
        </w:rPr>
      </w:pPr>
      <w:r w:rsidRPr="00233F19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DrS.Madhavi</w:t>
      </w:r>
      <w:r w:rsidR="00726722">
        <w:rPr>
          <w:rFonts w:ascii="Times New Roman" w:hAnsi="Times New Roman" w:cs="Times New Roman"/>
          <w:sz w:val="24"/>
        </w:rPr>
        <w:t>DrG.LalithaKumari</w:t>
      </w:r>
      <w:r w:rsidRPr="00233F19">
        <w:rPr>
          <w:rFonts w:ascii="Times New Roman" w:hAnsi="Times New Roman" w:cs="Times New Roman"/>
          <w:sz w:val="24"/>
        </w:rPr>
        <w:t>Dr B Lakshmi Ramani</w:t>
      </w:r>
    </w:p>
    <w:p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r w:rsidRPr="00233F1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 Mr. B.Rajesh</w:t>
      </w:r>
    </w:p>
    <w:p w:rsidR="002E42A5" w:rsidRPr="00233F19" w:rsidRDefault="002E42A5" w:rsidP="002E42A5">
      <w:pPr>
        <w:spacing w:after="0"/>
        <w:ind w:left="-900"/>
        <w:rPr>
          <w:rFonts w:ascii="Times New Roman" w:hAnsi="Times New Roman" w:cs="Times New Roman"/>
          <w:sz w:val="24"/>
        </w:rPr>
      </w:pPr>
      <w:r w:rsidRPr="00233F19">
        <w:rPr>
          <w:rFonts w:ascii="Times New Roman" w:hAnsi="Times New Roman" w:cs="Times New Roman"/>
          <w:sz w:val="24"/>
        </w:rPr>
        <w:t>3. M</w:t>
      </w:r>
      <w:r>
        <w:rPr>
          <w:rFonts w:ascii="Times New Roman" w:hAnsi="Times New Roman" w:cs="Times New Roman"/>
          <w:sz w:val="24"/>
        </w:rPr>
        <w:t>sShilpe</w:t>
      </w:r>
      <w:r w:rsidR="00556628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kumari</w:t>
      </w:r>
    </w:p>
    <w:p w:rsidR="002E42A5" w:rsidRPr="009508A0" w:rsidRDefault="002E42A5">
      <w:pPr>
        <w:rPr>
          <w:rFonts w:ascii="Bookman Old Style" w:hAnsi="Bookman Old Style"/>
          <w:sz w:val="20"/>
        </w:rPr>
      </w:pPr>
    </w:p>
    <w:sectPr w:rsidR="002E42A5" w:rsidRPr="009508A0" w:rsidSect="00BC0693">
      <w:pgSz w:w="11906" w:h="16838" w:code="9"/>
      <w:pgMar w:top="1440" w:right="65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770" w:rsidRDefault="00080770" w:rsidP="00FC0B93">
      <w:pPr>
        <w:spacing w:after="0" w:line="240" w:lineRule="auto"/>
      </w:pPr>
      <w:r>
        <w:separator/>
      </w:r>
    </w:p>
  </w:endnote>
  <w:endnote w:type="continuationSeparator" w:id="1">
    <w:p w:rsidR="00080770" w:rsidRDefault="00080770" w:rsidP="00F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770" w:rsidRDefault="00080770" w:rsidP="00FC0B93">
      <w:pPr>
        <w:spacing w:after="0" w:line="240" w:lineRule="auto"/>
      </w:pPr>
      <w:r>
        <w:separator/>
      </w:r>
    </w:p>
  </w:footnote>
  <w:footnote w:type="continuationSeparator" w:id="1">
    <w:p w:rsidR="00080770" w:rsidRDefault="00080770" w:rsidP="00F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6FB"/>
    <w:multiLevelType w:val="hybridMultilevel"/>
    <w:tmpl w:val="4330FDC8"/>
    <w:lvl w:ilvl="0" w:tplc="AC583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E6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A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F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44B8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8AC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D0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32CE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486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90AEB"/>
    <w:multiLevelType w:val="hybridMultilevel"/>
    <w:tmpl w:val="F4E81F1E"/>
    <w:lvl w:ilvl="0" w:tplc="2A428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D8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884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3C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444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16A9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4B9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9016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C66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81234"/>
    <w:multiLevelType w:val="hybridMultilevel"/>
    <w:tmpl w:val="F008E342"/>
    <w:lvl w:ilvl="0" w:tplc="EBFE28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E221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1E06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4B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8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021C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4CE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C2B7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2B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0404E9"/>
    <w:multiLevelType w:val="hybridMultilevel"/>
    <w:tmpl w:val="E1ECA784"/>
    <w:lvl w:ilvl="0" w:tplc="47EA2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F349E"/>
    <w:multiLevelType w:val="hybridMultilevel"/>
    <w:tmpl w:val="A45626CE"/>
    <w:lvl w:ilvl="0" w:tplc="F98AE3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681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1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B201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CF2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8D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3AB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2C8F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048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sDAwNrE0MTM1NDAwNjNU0lEKTi0uzszPAykwrgUAXWF5DCwAAAA="/>
  </w:docVars>
  <w:rsids>
    <w:rsidRoot w:val="00FC5172"/>
    <w:rsid w:val="00000547"/>
    <w:rsid w:val="000138DC"/>
    <w:rsid w:val="00016FC4"/>
    <w:rsid w:val="00036C8A"/>
    <w:rsid w:val="0005575B"/>
    <w:rsid w:val="00071DB6"/>
    <w:rsid w:val="00077AF1"/>
    <w:rsid w:val="00080770"/>
    <w:rsid w:val="00083B3A"/>
    <w:rsid w:val="0009426E"/>
    <w:rsid w:val="000A4EAE"/>
    <w:rsid w:val="000C5FB2"/>
    <w:rsid w:val="000C64BF"/>
    <w:rsid w:val="000C710A"/>
    <w:rsid w:val="000E104D"/>
    <w:rsid w:val="000E4741"/>
    <w:rsid w:val="000F2D9F"/>
    <w:rsid w:val="000F69D8"/>
    <w:rsid w:val="000F6FC4"/>
    <w:rsid w:val="00102260"/>
    <w:rsid w:val="00122CCA"/>
    <w:rsid w:val="00122F31"/>
    <w:rsid w:val="00123FDC"/>
    <w:rsid w:val="001324D0"/>
    <w:rsid w:val="0014137D"/>
    <w:rsid w:val="00141414"/>
    <w:rsid w:val="00141D34"/>
    <w:rsid w:val="0014647B"/>
    <w:rsid w:val="00147464"/>
    <w:rsid w:val="0015203A"/>
    <w:rsid w:val="00152935"/>
    <w:rsid w:val="001752B1"/>
    <w:rsid w:val="00177262"/>
    <w:rsid w:val="001A571E"/>
    <w:rsid w:val="001B0D8D"/>
    <w:rsid w:val="001D452E"/>
    <w:rsid w:val="001E4B53"/>
    <w:rsid w:val="001F642A"/>
    <w:rsid w:val="00201FE9"/>
    <w:rsid w:val="0020326C"/>
    <w:rsid w:val="00212C91"/>
    <w:rsid w:val="0021633B"/>
    <w:rsid w:val="00240FD0"/>
    <w:rsid w:val="002427CE"/>
    <w:rsid w:val="00250569"/>
    <w:rsid w:val="00272D59"/>
    <w:rsid w:val="00282473"/>
    <w:rsid w:val="0029034F"/>
    <w:rsid w:val="00297AF8"/>
    <w:rsid w:val="002D3293"/>
    <w:rsid w:val="002D5AE6"/>
    <w:rsid w:val="002E11BE"/>
    <w:rsid w:val="002E2387"/>
    <w:rsid w:val="002E42A5"/>
    <w:rsid w:val="002E5756"/>
    <w:rsid w:val="003037AD"/>
    <w:rsid w:val="0030385E"/>
    <w:rsid w:val="00310299"/>
    <w:rsid w:val="00314488"/>
    <w:rsid w:val="00327588"/>
    <w:rsid w:val="003322DE"/>
    <w:rsid w:val="00361A89"/>
    <w:rsid w:val="00383AC2"/>
    <w:rsid w:val="00390964"/>
    <w:rsid w:val="003A049F"/>
    <w:rsid w:val="003C05BA"/>
    <w:rsid w:val="003C0A85"/>
    <w:rsid w:val="003E0FF5"/>
    <w:rsid w:val="003F6552"/>
    <w:rsid w:val="00416B29"/>
    <w:rsid w:val="00416C5E"/>
    <w:rsid w:val="00422CD0"/>
    <w:rsid w:val="00433069"/>
    <w:rsid w:val="00436118"/>
    <w:rsid w:val="00471DA8"/>
    <w:rsid w:val="00485E27"/>
    <w:rsid w:val="004B1B56"/>
    <w:rsid w:val="004B7005"/>
    <w:rsid w:val="004C2B61"/>
    <w:rsid w:val="004E0875"/>
    <w:rsid w:val="004E1F39"/>
    <w:rsid w:val="004E2CEC"/>
    <w:rsid w:val="004F480D"/>
    <w:rsid w:val="00504E66"/>
    <w:rsid w:val="00522EAC"/>
    <w:rsid w:val="005235CA"/>
    <w:rsid w:val="00524015"/>
    <w:rsid w:val="005253D3"/>
    <w:rsid w:val="00531208"/>
    <w:rsid w:val="00543B98"/>
    <w:rsid w:val="005458E0"/>
    <w:rsid w:val="00550A8B"/>
    <w:rsid w:val="00556628"/>
    <w:rsid w:val="00566C12"/>
    <w:rsid w:val="00581ACB"/>
    <w:rsid w:val="0059211D"/>
    <w:rsid w:val="0059263D"/>
    <w:rsid w:val="005E0C47"/>
    <w:rsid w:val="005E2415"/>
    <w:rsid w:val="006067D4"/>
    <w:rsid w:val="00612027"/>
    <w:rsid w:val="006175B4"/>
    <w:rsid w:val="00624568"/>
    <w:rsid w:val="006312D3"/>
    <w:rsid w:val="00634642"/>
    <w:rsid w:val="006400F3"/>
    <w:rsid w:val="00642130"/>
    <w:rsid w:val="0066273B"/>
    <w:rsid w:val="00677472"/>
    <w:rsid w:val="00685320"/>
    <w:rsid w:val="00692A41"/>
    <w:rsid w:val="006A062B"/>
    <w:rsid w:val="006A1F97"/>
    <w:rsid w:val="006B5921"/>
    <w:rsid w:val="006E1845"/>
    <w:rsid w:val="006E5901"/>
    <w:rsid w:val="006F7DE9"/>
    <w:rsid w:val="00712F43"/>
    <w:rsid w:val="00714B40"/>
    <w:rsid w:val="0072464F"/>
    <w:rsid w:val="00724757"/>
    <w:rsid w:val="0072572C"/>
    <w:rsid w:val="00726722"/>
    <w:rsid w:val="0074436C"/>
    <w:rsid w:val="00746DB1"/>
    <w:rsid w:val="00751A7F"/>
    <w:rsid w:val="00752315"/>
    <w:rsid w:val="0075419E"/>
    <w:rsid w:val="0075690E"/>
    <w:rsid w:val="00757B2D"/>
    <w:rsid w:val="00761E9D"/>
    <w:rsid w:val="007627D5"/>
    <w:rsid w:val="00767B6C"/>
    <w:rsid w:val="00770F58"/>
    <w:rsid w:val="0077251C"/>
    <w:rsid w:val="00772C33"/>
    <w:rsid w:val="00791D2F"/>
    <w:rsid w:val="007963F0"/>
    <w:rsid w:val="007A195C"/>
    <w:rsid w:val="007B0CFC"/>
    <w:rsid w:val="007C14AB"/>
    <w:rsid w:val="007C66B8"/>
    <w:rsid w:val="007F32CA"/>
    <w:rsid w:val="007F6DE5"/>
    <w:rsid w:val="007F79F7"/>
    <w:rsid w:val="00804ADE"/>
    <w:rsid w:val="008061F2"/>
    <w:rsid w:val="00814DF8"/>
    <w:rsid w:val="0082155B"/>
    <w:rsid w:val="00823F03"/>
    <w:rsid w:val="008345BD"/>
    <w:rsid w:val="008464E6"/>
    <w:rsid w:val="00852ABD"/>
    <w:rsid w:val="0086228E"/>
    <w:rsid w:val="00886323"/>
    <w:rsid w:val="008969A3"/>
    <w:rsid w:val="008A3E5D"/>
    <w:rsid w:val="008B4211"/>
    <w:rsid w:val="008B43EE"/>
    <w:rsid w:val="008C1DFD"/>
    <w:rsid w:val="008C580F"/>
    <w:rsid w:val="008D499D"/>
    <w:rsid w:val="008E2CA1"/>
    <w:rsid w:val="008E6573"/>
    <w:rsid w:val="008E72A6"/>
    <w:rsid w:val="00903148"/>
    <w:rsid w:val="00905E6B"/>
    <w:rsid w:val="00910052"/>
    <w:rsid w:val="00912092"/>
    <w:rsid w:val="00930A17"/>
    <w:rsid w:val="009508A0"/>
    <w:rsid w:val="00954B6D"/>
    <w:rsid w:val="009707D5"/>
    <w:rsid w:val="009721C4"/>
    <w:rsid w:val="00977723"/>
    <w:rsid w:val="009937B0"/>
    <w:rsid w:val="009A2DA5"/>
    <w:rsid w:val="009B60CE"/>
    <w:rsid w:val="009C5ABF"/>
    <w:rsid w:val="009D46EA"/>
    <w:rsid w:val="009E2547"/>
    <w:rsid w:val="009F07E4"/>
    <w:rsid w:val="009F616B"/>
    <w:rsid w:val="00A00A98"/>
    <w:rsid w:val="00A00E95"/>
    <w:rsid w:val="00A123FE"/>
    <w:rsid w:val="00A17A54"/>
    <w:rsid w:val="00A2487A"/>
    <w:rsid w:val="00A26EE0"/>
    <w:rsid w:val="00A40C3E"/>
    <w:rsid w:val="00A47C5C"/>
    <w:rsid w:val="00A61036"/>
    <w:rsid w:val="00A67FD5"/>
    <w:rsid w:val="00A70683"/>
    <w:rsid w:val="00A801AD"/>
    <w:rsid w:val="00A84FB6"/>
    <w:rsid w:val="00A90B89"/>
    <w:rsid w:val="00A95435"/>
    <w:rsid w:val="00AB697C"/>
    <w:rsid w:val="00B05DD7"/>
    <w:rsid w:val="00B16F0D"/>
    <w:rsid w:val="00B268FC"/>
    <w:rsid w:val="00B40DA0"/>
    <w:rsid w:val="00B44DB7"/>
    <w:rsid w:val="00B52632"/>
    <w:rsid w:val="00B551A3"/>
    <w:rsid w:val="00B60B39"/>
    <w:rsid w:val="00B61054"/>
    <w:rsid w:val="00B72AF2"/>
    <w:rsid w:val="00B75337"/>
    <w:rsid w:val="00BA1AA2"/>
    <w:rsid w:val="00BA4CE8"/>
    <w:rsid w:val="00BB1E66"/>
    <w:rsid w:val="00BB46B2"/>
    <w:rsid w:val="00BB7692"/>
    <w:rsid w:val="00BC0693"/>
    <w:rsid w:val="00BC1CAC"/>
    <w:rsid w:val="00BD3B61"/>
    <w:rsid w:val="00BD40DF"/>
    <w:rsid w:val="00BE43A9"/>
    <w:rsid w:val="00C067ED"/>
    <w:rsid w:val="00C173ED"/>
    <w:rsid w:val="00C1760B"/>
    <w:rsid w:val="00C20E51"/>
    <w:rsid w:val="00C21127"/>
    <w:rsid w:val="00C25BE6"/>
    <w:rsid w:val="00C30505"/>
    <w:rsid w:val="00C471F5"/>
    <w:rsid w:val="00C647A8"/>
    <w:rsid w:val="00C708C1"/>
    <w:rsid w:val="00C75516"/>
    <w:rsid w:val="00C76418"/>
    <w:rsid w:val="00CA1939"/>
    <w:rsid w:val="00CB064C"/>
    <w:rsid w:val="00CC46F6"/>
    <w:rsid w:val="00CF214C"/>
    <w:rsid w:val="00CF3CAD"/>
    <w:rsid w:val="00D0017B"/>
    <w:rsid w:val="00D016DA"/>
    <w:rsid w:val="00D03E92"/>
    <w:rsid w:val="00D11F74"/>
    <w:rsid w:val="00D156DF"/>
    <w:rsid w:val="00D17DD9"/>
    <w:rsid w:val="00D20B8D"/>
    <w:rsid w:val="00D4028A"/>
    <w:rsid w:val="00D46F9C"/>
    <w:rsid w:val="00D46FE8"/>
    <w:rsid w:val="00D619CF"/>
    <w:rsid w:val="00D75BB4"/>
    <w:rsid w:val="00D851BB"/>
    <w:rsid w:val="00D85EE2"/>
    <w:rsid w:val="00DB6A86"/>
    <w:rsid w:val="00DC18B7"/>
    <w:rsid w:val="00DD3061"/>
    <w:rsid w:val="00DE3C28"/>
    <w:rsid w:val="00E0104D"/>
    <w:rsid w:val="00E10823"/>
    <w:rsid w:val="00E1468B"/>
    <w:rsid w:val="00E170A6"/>
    <w:rsid w:val="00E170A8"/>
    <w:rsid w:val="00E24505"/>
    <w:rsid w:val="00E36259"/>
    <w:rsid w:val="00E41168"/>
    <w:rsid w:val="00E42E3E"/>
    <w:rsid w:val="00E672C8"/>
    <w:rsid w:val="00EB0DB0"/>
    <w:rsid w:val="00EC0D5C"/>
    <w:rsid w:val="00EC3565"/>
    <w:rsid w:val="00EC3B9E"/>
    <w:rsid w:val="00EE5CD9"/>
    <w:rsid w:val="00F04FAE"/>
    <w:rsid w:val="00F10FE3"/>
    <w:rsid w:val="00F2513C"/>
    <w:rsid w:val="00F25D14"/>
    <w:rsid w:val="00F308F2"/>
    <w:rsid w:val="00F37A92"/>
    <w:rsid w:val="00F4655C"/>
    <w:rsid w:val="00F52E49"/>
    <w:rsid w:val="00F62307"/>
    <w:rsid w:val="00F70DB6"/>
    <w:rsid w:val="00F85546"/>
    <w:rsid w:val="00F92CD4"/>
    <w:rsid w:val="00F96F25"/>
    <w:rsid w:val="00FB6D96"/>
    <w:rsid w:val="00FC0B93"/>
    <w:rsid w:val="00FC5172"/>
    <w:rsid w:val="00FC7D29"/>
    <w:rsid w:val="00FD2413"/>
    <w:rsid w:val="00FE671B"/>
    <w:rsid w:val="00FF0A2E"/>
    <w:rsid w:val="00FF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2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02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120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12027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235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235CA"/>
    <w:rPr>
      <w:rFonts w:ascii="Trebuchet MS" w:eastAsia="Trebuchet MS" w:hAnsi="Trebuchet MS" w:cs="Trebuchet MS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8B4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B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0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B93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F480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297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C8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457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486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775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213">
          <w:marLeft w:val="40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56BA-C957-4879-85CD-92AC798E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BRL</dc:creator>
  <cp:lastModifiedBy>DELL</cp:lastModifiedBy>
  <cp:revision>3</cp:revision>
  <cp:lastPrinted>2024-02-21T04:26:00Z</cp:lastPrinted>
  <dcterms:created xsi:type="dcterms:W3CDTF">2023-05-15T07:21:00Z</dcterms:created>
  <dcterms:modified xsi:type="dcterms:W3CDTF">2024-02-21T05:04:00Z</dcterms:modified>
</cp:coreProperties>
</file>