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8.480072021484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99998092651367"/>
          <w:szCs w:val="21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99998092651367"/>
          <w:szCs w:val="21.999998092651367"/>
          <w:u w:val="none"/>
          <w:shd w:fill="auto" w:val="clear"/>
          <w:vertAlign w:val="baseline"/>
          <w:rtl w:val="0"/>
        </w:rPr>
        <w:t xml:space="preserve">B-tree deletion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54492187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99998092651367"/>
          <w:szCs w:val="21.999998092651367"/>
          <w:u w:val="none"/>
          <w:shd w:fill="auto" w:val="clear"/>
          <w:vertAlign w:val="baseline"/>
        </w:rPr>
        <w:sectPr>
          <w:pgSz w:h="15840" w:w="12240" w:orient="portrait"/>
          <w:pgMar w:bottom="0" w:top="703.876953125" w:left="0" w:right="14.5361328125" w:header="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99998092651367"/>
          <w:szCs w:val="21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5943600" cy="7843426"/>
            <wp:effectExtent b="0" l="0" r="0" t="0"/>
            <wp:docPr id="9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434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4.5805740356445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99998092651367"/>
          <w:szCs w:val="21.999998092651367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703.876953125" w:left="1440" w:right="1440" w:header="0" w:footer="720"/>
          <w:cols w:equalWidth="0" w:num="1">
            <w:col w:space="0" w:w="936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99998092651367"/>
          <w:szCs w:val="21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5943600" cy="5570459"/>
            <wp:effectExtent b="0" l="0" r="0" t="0"/>
            <wp:docPr id="11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704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3.760070800781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  <w:rtl w:val="0"/>
        </w:rPr>
        <w:t xml:space="preserve">2-3 trees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03076171875" w:line="229.88847255706787" w:lineRule="auto"/>
        <w:ind w:left="1448.0599975585938" w:right="1031.181640625" w:firstLine="16.11999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In binary search trees we have seen the average-case time for operationslikesearch/insert/delete is O(log N) and the worst-case time is O(N) whereNisthenumber of nodes in the tree.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5087890625" w:line="229.88847255706787" w:lineRule="auto"/>
        <w:ind w:left="1458.4599304199219" w:right="0" w:firstLine="0.5200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Like other Trees include AVL trees, Red Black Tree, B tree,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2-3 Tree isalsoaheight balanced tree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087890625" w:line="240" w:lineRule="auto"/>
        <w:ind w:left="1445.980072021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The time complexity of search/insert/delete is O(log N) 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55419921875" w:line="240" w:lineRule="auto"/>
        <w:ind w:left="1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A 2-3 tree is 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B-tree of order 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8.979949951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Properties of 2-3 tree: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0.43329238891602" w:lineRule="auto"/>
        <w:ind w:left="1803.3799743652344" w:right="363.3837890625" w:hanging="352.98004150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73239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Nodes with two children are called 2-nodes. The 2-nodes have onedatavalue and two children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79833984375" w:line="220.43329238891602" w:lineRule="auto"/>
        <w:ind w:left="1803.3799743652344" w:right="171.365966796875" w:hanging="352.98004150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73239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Nodes with three children are called 3-nodes. The 3-nodes have twodatavalues and three children.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7989501953125" w:line="240" w:lineRule="auto"/>
        <w:ind w:left="1450.3999328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73239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Data is stored in sorted order.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0.3999328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73239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It is a balanced tree.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0.3999328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73239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All the leaf nodes are at same level.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0.3999328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73239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Each node can either be leaf, 2 node, or 3 node.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0.3999328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73239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Always insertion is done at leaf.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1457.1600341796875" w:right="591.5625" w:hanging="7.79998779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Search: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To search a key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in given 2-3 tree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, we follow the followingprocedure: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093994140625" w:line="240" w:lineRule="auto"/>
        <w:ind w:left="1458.97994995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Base cases: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55419921875" w:line="229.88847255706787" w:lineRule="auto"/>
        <w:ind w:left="1447.5399780273438" w:right="487.509765625" w:firstLine="20.8000183105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1. If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is empty, return False (key cannot be found in the tree). 2. If current node contains data value which is equal 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, return True. 3. If we reach the leaf-node and it doesn’t contain the required key value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, return False.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087890625" w:line="240" w:lineRule="auto"/>
        <w:ind w:left="1460.54000854492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Recursive Calls: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5548095703125" w:line="229.88895893096924" w:lineRule="auto"/>
        <w:ind w:left="1447.5399780273438" w:right="459.8388671875" w:firstLine="20.8000183105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1. If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&lt; currentNode.leftVal, we explore the left subtree of the current node. 2. Else if currentNode.leftVal &lt;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&lt; currentNode.rightVal, we explorethemiddlesubtree of the current node.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069580078125" w:line="229.88847255706787" w:lineRule="auto"/>
        <w:ind w:left="1817.1600341796875" w:right="299.27490234375" w:hanging="366.24008178710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3. Else if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&gt; currentNode.rightVal, we explore the right subtree of thecurrent node.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10009765625" w:line="240" w:lineRule="auto"/>
        <w:ind w:left="1453.00003051757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Consider the following example: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5021579" cy="2849880"/>
            <wp:effectExtent b="0" l="0" r="0" t="0"/>
            <wp:docPr id="10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1579" cy="28498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9.09990787506104" w:lineRule="auto"/>
        <w:ind w:left="1404.0000915527344" w:right="1389.464111328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5989320" cy="2240280"/>
            <wp:effectExtent b="0" l="0" r="0" t="0"/>
            <wp:docPr id="19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89320" cy="22402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5105400" cy="2788920"/>
            <wp:effectExtent b="0" l="0" r="0" t="0"/>
            <wp:docPr id="18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7889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5113020" cy="2865120"/>
            <wp:effectExtent b="0" l="0" r="0" t="0"/>
            <wp:docPr id="23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13020" cy="28651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903045654297" w:lineRule="auto"/>
        <w:ind w:left="1456.9000244140625" w:right="177.29248046875" w:firstLine="0.780029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Insertion: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There are 3 possible cases in insertion which have been discussedbelow: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07568359375" w:line="240" w:lineRule="auto"/>
        <w:ind w:left="1450.3999328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73239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Case 1: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Insert in a node with only one data element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6957059" cy="3451860"/>
            <wp:effectExtent b="0" l="0" r="0" t="0"/>
            <wp:docPr id="21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57059" cy="34518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0.43140411376953" w:lineRule="auto"/>
        <w:ind w:left="1808.5800170898438" w:right="1244.600830078125" w:hanging="358.18008422851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73239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Case 2: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Insert in a node with two data elements whose parent containsonlyone data element.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5.71813583374023" w:lineRule="auto"/>
        <w:ind w:left="2100" w:right="2085.4638671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4998720" cy="3284220"/>
            <wp:effectExtent b="0" l="0" r="0" t="0"/>
            <wp:docPr id="15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32842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5105400" cy="2628900"/>
            <wp:effectExtent b="0" l="0" r="0" t="0"/>
            <wp:docPr id="13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62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4229100" cy="2766060"/>
            <wp:effectExtent b="0" l="0" r="0" t="0"/>
            <wp:docPr id="16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7660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0.4331922531128" w:lineRule="auto"/>
        <w:ind w:left="1804.6800231933594" w:right="1244.600830078125" w:hanging="354.280090332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73239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Case 3: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Insert in a node with two data elements whose parent alsocontainstwo data elements.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92199707031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4792980" cy="3093721"/>
            <wp:effectExtent b="0" l="0" r="0" t="0"/>
            <wp:docPr id="12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92980" cy="30937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7.40978717803955" w:lineRule="auto"/>
        <w:ind w:left="2261.999969482422" w:right="2247.4639892578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4899660" cy="2644140"/>
            <wp:effectExtent b="0" l="0" r="0" t="0"/>
            <wp:docPr id="14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99660" cy="26441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4792980" cy="2781300"/>
            <wp:effectExtent b="0" l="0" r="0" t="0"/>
            <wp:docPr id="20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92980" cy="278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5387339" cy="3802380"/>
            <wp:effectExtent b="0" l="0" r="0" t="0"/>
            <wp:docPr id="2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87339" cy="38023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7.68005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In Deletion Process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for a specific value: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0.43307781219482" w:lineRule="auto"/>
        <w:ind w:left="1450.3999328613281" w:right="176.3842773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73239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To delete a value, it is replaced by its in-order successor and thenremoved.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73239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If a node is left with less than one data value then two nodes must bemerged together.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79833984375" w:line="220.4322910308838" w:lineRule="auto"/>
        <w:ind w:left="1809.3600463867188" w:right="78.7841796875" w:hanging="358.96011352539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73239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If a node becomes empty after deleting a value, it is then merged withanother node.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8001708984375" w:line="240" w:lineRule="auto"/>
        <w:ind w:left="1445.980072021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To Understand the deletion process-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55419921875" w:line="240" w:lineRule="auto"/>
        <w:ind w:left="1453.00003051757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Consider the 2-3 tree given below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6784667968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5036820" cy="2263140"/>
            <wp:effectExtent b="0" l="0" r="0" t="0"/>
            <wp:docPr id="17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36820" cy="22631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91.7224121093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273239"/>
          <w:sz w:val="17.999998092651367"/>
          <w:szCs w:val="17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73239"/>
          <w:sz w:val="17.999998092651367"/>
          <w:szCs w:val="17.999998092651367"/>
          <w:u w:val="none"/>
          <w:shd w:fill="auto" w:val="clear"/>
          <w:vertAlign w:val="baseline"/>
          <w:rtl w:val="0"/>
        </w:rPr>
        <w:t xml:space="preserve">Given 2-3 Tree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8.9439392089844" w:line="240" w:lineRule="auto"/>
        <w:ind w:left="1453.78005981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delete the following values from it: 69,72, 99, 81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5.7140874862671" w:lineRule="auto"/>
        <w:ind w:left="1444.6800231933594" w:right="669.361572265625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273239"/>
          <w:sz w:val="17.999998092651367"/>
          <w:szCs w:val="17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To delete 69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, swap it with its in-order successor, that is, 72. 69 nowcomesinthe leaf node. Remove the value 69 from the leaf node.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5676900" cy="184404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18440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73239"/>
          <w:sz w:val="17.999998092651367"/>
          <w:szCs w:val="17.999998092651367"/>
          <w:u w:val="none"/>
          <w:shd w:fill="auto" w:val="clear"/>
          <w:vertAlign w:val="baseline"/>
          <w:rtl w:val="0"/>
        </w:rPr>
        <w:t xml:space="preserve">After deletion 69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1.4501953125" w:line="229.88847255706787" w:lineRule="auto"/>
        <w:ind w:left="1442.3399353027344" w:right="183.16650390625" w:firstLine="3.120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To delete 72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, 72 is an internal node. To delete this value swap 72 withitsin- order successor 81 so that 72 now becomes a leaf node. Remove thevalue72from the leaf node.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63244628906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3909060" cy="1775460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09060" cy="17754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33.5266113281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273239"/>
          <w:sz w:val="17.999998092651367"/>
          <w:szCs w:val="17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73239"/>
          <w:sz w:val="17.999998092651367"/>
          <w:szCs w:val="17.999998092651367"/>
          <w:u w:val="none"/>
          <w:shd w:fill="auto" w:val="clear"/>
          <w:vertAlign w:val="baseline"/>
          <w:rtl w:val="0"/>
        </w:rPr>
        <w:t xml:space="preserve">After deletion 72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8.9447021484375" w:line="229.88847255706787" w:lineRule="auto"/>
        <w:ind w:left="1457.1600341796875" w:right="847.003173828125" w:firstLine="2.599945068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Now there is a leaf node that has less than 1 data value thereby violatingtheproperty of a 2-3 tree. So the node must be merged.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5087890625" w:line="229.88895893096924" w:lineRule="auto"/>
        <w:ind w:left="1457.1600341796875" w:right="525.1123046875" w:hanging="11.1799621582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To merge the node, pull down the lowest data value in the parent’s nodeandmerge it with its left sibling.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63000488281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4267200" cy="1744980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7449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309.44824218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273239"/>
          <w:sz w:val="17.999998092651367"/>
          <w:szCs w:val="17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73239"/>
          <w:sz w:val="17.999998092651367"/>
          <w:szCs w:val="17.999998092651367"/>
          <w:u w:val="none"/>
          <w:shd w:fill="auto" w:val="clear"/>
          <w:vertAlign w:val="baseline"/>
          <w:rtl w:val="0"/>
        </w:rPr>
        <w:t xml:space="preserve">Rebalancing to Satisfy 23 Tree property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1456.9000244140625" w:right="157.803955078125" w:hanging="11.43997192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To delete 99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, 99 is present in a leaf node, so the data value can be easilyremoved.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63183593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3505200" cy="177546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7754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33.5266113281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273239"/>
          <w:sz w:val="17.999998092651367"/>
          <w:szCs w:val="17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73239"/>
          <w:sz w:val="17.999998092651367"/>
          <w:szCs w:val="17.999998092651367"/>
          <w:u w:val="none"/>
          <w:shd w:fill="auto" w:val="clear"/>
          <w:vertAlign w:val="baseline"/>
          <w:rtl w:val="0"/>
        </w:rPr>
        <w:t xml:space="preserve">After deletion 99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8.94287109375" w:line="229.88940238952637" w:lineRule="auto"/>
        <w:ind w:left="1457.1600341796875" w:right="772.767333984375" w:firstLine="2.599945068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Now there is a leaf node that has less than 1 data value, thereby violatingtheproperty of a 2-3 tree.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50634765625" w:line="229.88895893096924" w:lineRule="auto"/>
        <w:ind w:left="1443.3799743652344" w:right="549.5849609375" w:firstLine="8.32000732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So the node must be merged. To merge the node, pull down the lowest datavalue in the parent’s node and merge it with its left sibling.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6306152343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4023361" cy="1859280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23361" cy="18592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31.66320800781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273239"/>
          <w:sz w:val="17.999998092651367"/>
          <w:szCs w:val="17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73239"/>
          <w:sz w:val="17.999998092651367"/>
          <w:szCs w:val="17.999998092651367"/>
          <w:u w:val="none"/>
          <w:shd w:fill="auto" w:val="clear"/>
          <w:vertAlign w:val="baseline"/>
          <w:rtl w:val="0"/>
        </w:rPr>
        <w:t xml:space="preserve">Rebalancing to Satisfy 2-3 Tree Property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8.944091796875" w:line="229.88871574401855" w:lineRule="auto"/>
        <w:ind w:left="1442.3399353027344" w:right="183.16650390625" w:firstLine="3.120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To delete 81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, 81 is an internal node. To delete this value swap 81 withitsin- order successor 90 so that 81 now becomes a leaf node. Remove thevalue81from the leaf node.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6306152343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4183380" cy="169926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83380" cy="16992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789.7521972656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273239"/>
          <w:sz w:val="17.999998092651367"/>
          <w:szCs w:val="17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73239"/>
          <w:sz w:val="17.999998092651367"/>
          <w:szCs w:val="17.999998092651367"/>
          <w:u w:val="none"/>
          <w:shd w:fill="auto" w:val="clear"/>
          <w:vertAlign w:val="baseline"/>
          <w:rtl w:val="0"/>
        </w:rPr>
        <w:t xml:space="preserve">After deletion 81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1448.8400268554688" w:right="75.732421875" w:firstLine="10.919952392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Now there is a leaf node that has less than 1 data value, thereby violatingtheproperty of a 2-3 tree. So the node must be merged. To merge the node, pull down the lowest data value in the parent’s node and merge it with its left sibling.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63183593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3764280" cy="166878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64280" cy="1668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41.63879394531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273239"/>
          <w:sz w:val="17.999998092651367"/>
          <w:szCs w:val="17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73239"/>
          <w:sz w:val="17.999998092651367"/>
          <w:szCs w:val="17.999998092651367"/>
          <w:u w:val="none"/>
          <w:shd w:fill="auto" w:val="clear"/>
          <w:vertAlign w:val="baseline"/>
          <w:rtl w:val="0"/>
        </w:rPr>
        <w:t xml:space="preserve">Rebalancing to Satisfy 2-3 Tree property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8.944091796875" w:line="229.88847255706787" w:lineRule="auto"/>
        <w:ind w:left="1444.6800231933594" w:right="31.67724609375" w:hanging="4.680023193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  <w:rtl w:val="0"/>
        </w:rPr>
        <w:t xml:space="preserve">As internal node cannot be empty. So now pull down the lowest data valuefromthe parent’s node and merge the empty node with its left sibling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63183593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3239"/>
          <w:sz w:val="25.999998092651367"/>
          <w:szCs w:val="25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4305300" cy="22098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209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288.4533691406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273239"/>
          <w:sz w:val="17.999998092651367"/>
          <w:szCs w:val="17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73239"/>
          <w:sz w:val="17.999998092651367"/>
          <w:szCs w:val="17.999998092651367"/>
          <w:u w:val="none"/>
          <w:shd w:fill="auto" w:val="clear"/>
          <w:vertAlign w:val="baseline"/>
          <w:rtl w:val="0"/>
        </w:rPr>
        <w:t xml:space="preserve">Rebalancing to Satisfy 2-3 Tree Property</w:t>
      </w:r>
    </w:p>
    <w:sectPr>
      <w:type w:val="continuous"/>
      <w:pgSz w:h="15840" w:w="12240" w:orient="portrait"/>
      <w:pgMar w:bottom="0" w:top="703.876953125" w:left="0" w:right="14.5361328125" w:header="0" w:footer="720"/>
      <w:cols w:equalWidth="0" w:num="1">
        <w:col w:space="0" w:w="12225.463867187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3.png"/><Relationship Id="rId22" Type="http://schemas.openxmlformats.org/officeDocument/2006/relationships/image" Target="media/image7.png"/><Relationship Id="rId21" Type="http://schemas.openxmlformats.org/officeDocument/2006/relationships/image" Target="media/image4.png"/><Relationship Id="rId24" Type="http://schemas.openxmlformats.org/officeDocument/2006/relationships/image" Target="media/image5.png"/><Relationship Id="rId23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3.png"/><Relationship Id="rId26" Type="http://schemas.openxmlformats.org/officeDocument/2006/relationships/image" Target="media/image3.png"/><Relationship Id="rId25" Type="http://schemas.openxmlformats.org/officeDocument/2006/relationships/image" Target="media/image6.png"/><Relationship Id="rId28" Type="http://schemas.openxmlformats.org/officeDocument/2006/relationships/image" Target="media/image2.png"/><Relationship Id="rId27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15.png"/><Relationship Id="rId7" Type="http://schemas.openxmlformats.org/officeDocument/2006/relationships/image" Target="media/image18.png"/><Relationship Id="rId8" Type="http://schemas.openxmlformats.org/officeDocument/2006/relationships/image" Target="media/image17.png"/><Relationship Id="rId11" Type="http://schemas.openxmlformats.org/officeDocument/2006/relationships/image" Target="media/image11.png"/><Relationship Id="rId10" Type="http://schemas.openxmlformats.org/officeDocument/2006/relationships/image" Target="media/image21.png"/><Relationship Id="rId13" Type="http://schemas.openxmlformats.org/officeDocument/2006/relationships/image" Target="media/image10.png"/><Relationship Id="rId12" Type="http://schemas.openxmlformats.org/officeDocument/2006/relationships/image" Target="media/image14.png"/><Relationship Id="rId15" Type="http://schemas.openxmlformats.org/officeDocument/2006/relationships/image" Target="media/image9.png"/><Relationship Id="rId14" Type="http://schemas.openxmlformats.org/officeDocument/2006/relationships/image" Target="media/image16.png"/><Relationship Id="rId17" Type="http://schemas.openxmlformats.org/officeDocument/2006/relationships/image" Target="media/image22.png"/><Relationship Id="rId16" Type="http://schemas.openxmlformats.org/officeDocument/2006/relationships/image" Target="media/image20.png"/><Relationship Id="rId19" Type="http://schemas.openxmlformats.org/officeDocument/2006/relationships/image" Target="media/image12.png"/><Relationship Id="rId18" Type="http://schemas.openxmlformats.org/officeDocument/2006/relationships/image" Target="media/image19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