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73" w:rsidRDefault="006A18D3">
      <w:pPr>
        <w:pStyle w:val="BodyText"/>
        <w:spacing w:before="68" w:line="285" w:lineRule="auto"/>
        <w:ind w:left="2472" w:right="1831"/>
        <w:jc w:val="center"/>
      </w:pPr>
      <w:bookmarkStart w:id="0" w:name="_GoBack"/>
      <w:bookmarkEnd w:id="0"/>
      <w:r>
        <w:t>PRASAD</w:t>
      </w:r>
      <w:r>
        <w:rPr>
          <w:spacing w:val="-7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POTLURI</w:t>
      </w:r>
      <w:r>
        <w:rPr>
          <w:spacing w:val="-6"/>
        </w:rPr>
        <w:t xml:space="preserve"> </w:t>
      </w:r>
      <w:r>
        <w:t>SIDDHARTHA</w:t>
      </w:r>
      <w:r>
        <w:rPr>
          <w:spacing w:val="-7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TECHNOLOGY KANURU, VIJAYAWADA</w:t>
      </w:r>
    </w:p>
    <w:p w:rsidR="00424C73" w:rsidRDefault="006A18D3">
      <w:pPr>
        <w:pStyle w:val="BodyText"/>
        <w:spacing w:line="285" w:lineRule="auto"/>
        <w:ind w:left="2672" w:right="2032"/>
        <w:jc w:val="center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ENGINEERING IV B.TECH – I SEMESTER</w:t>
      </w:r>
    </w:p>
    <w:p w:rsidR="00424C73" w:rsidRDefault="006A18D3">
      <w:pPr>
        <w:pStyle w:val="BodyText"/>
        <w:spacing w:line="276" w:lineRule="auto"/>
        <w:ind w:left="3908" w:right="3772" w:firstLine="1291"/>
      </w:pPr>
      <w:r>
        <w:rPr>
          <w:spacing w:val="-2"/>
        </w:rPr>
        <w:t xml:space="preserve">20SA8755 </w:t>
      </w:r>
      <w:r>
        <w:t>SALESFORCE</w:t>
      </w:r>
      <w:r>
        <w:rPr>
          <w:spacing w:val="-14"/>
        </w:rPr>
        <w:t xml:space="preserve"> </w:t>
      </w:r>
      <w:r>
        <w:t>TECHNOLOGIES</w:t>
      </w:r>
    </w:p>
    <w:p w:rsidR="00424C73" w:rsidRDefault="00424C73">
      <w:pPr>
        <w:spacing w:before="51" w:after="1"/>
        <w:rPr>
          <w:b/>
          <w:sz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5617"/>
        <w:gridCol w:w="2252"/>
        <w:gridCol w:w="1227"/>
      </w:tblGrid>
      <w:tr w:rsidR="00424C73">
        <w:trPr>
          <w:trHeight w:val="448"/>
        </w:trPr>
        <w:tc>
          <w:tcPr>
            <w:tcW w:w="814" w:type="dxa"/>
            <w:shd w:val="clear" w:color="auto" w:fill="006FC0"/>
          </w:tcPr>
          <w:p w:rsidR="00424C73" w:rsidRDefault="006A18D3">
            <w:pPr>
              <w:pStyle w:val="TableParagraph"/>
              <w:spacing w:before="93"/>
              <w:ind w:right="22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-5"/>
                <w:w w:val="120"/>
              </w:rPr>
              <w:t>CO</w:t>
            </w:r>
          </w:p>
        </w:tc>
        <w:tc>
          <w:tcPr>
            <w:tcW w:w="5617" w:type="dxa"/>
            <w:shd w:val="clear" w:color="auto" w:fill="006FC0"/>
          </w:tcPr>
          <w:p w:rsidR="00424C73" w:rsidRDefault="006A18D3">
            <w:pPr>
              <w:pStyle w:val="TableParagraph"/>
              <w:spacing w:before="93"/>
              <w:ind w:left="83" w:right="7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-2"/>
                <w:w w:val="120"/>
              </w:rPr>
              <w:t>Statement</w:t>
            </w:r>
          </w:p>
        </w:tc>
        <w:tc>
          <w:tcPr>
            <w:tcW w:w="2252" w:type="dxa"/>
            <w:shd w:val="clear" w:color="auto" w:fill="006FC0"/>
          </w:tcPr>
          <w:p w:rsidR="00424C73" w:rsidRDefault="006A18D3">
            <w:pPr>
              <w:pStyle w:val="TableParagraph"/>
              <w:spacing w:before="93"/>
              <w:ind w:left="9" w:righ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-2"/>
                <w:w w:val="115"/>
              </w:rPr>
              <w:t>Skill</w:t>
            </w:r>
          </w:p>
        </w:tc>
        <w:tc>
          <w:tcPr>
            <w:tcW w:w="1227" w:type="dxa"/>
            <w:shd w:val="clear" w:color="auto" w:fill="006FC0"/>
          </w:tcPr>
          <w:p w:rsidR="00424C73" w:rsidRDefault="006A18D3">
            <w:pPr>
              <w:pStyle w:val="TableParagraph"/>
              <w:spacing w:before="93"/>
              <w:ind w:left="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</w:rPr>
              <w:t>Blooms</w:t>
            </w:r>
          </w:p>
        </w:tc>
      </w:tr>
      <w:tr w:rsidR="00424C73" w:rsidTr="004071E5">
        <w:trPr>
          <w:trHeight w:val="775"/>
        </w:trPr>
        <w:tc>
          <w:tcPr>
            <w:tcW w:w="814" w:type="dxa"/>
          </w:tcPr>
          <w:p w:rsidR="00424C73" w:rsidRDefault="00424C73">
            <w:pPr>
              <w:pStyle w:val="TableParagraph"/>
              <w:spacing w:before="3"/>
              <w:rPr>
                <w:b/>
              </w:rPr>
            </w:pPr>
          </w:p>
          <w:p w:rsidR="00424C73" w:rsidRDefault="006A18D3">
            <w:pPr>
              <w:pStyle w:val="TableParagraph"/>
              <w:ind w:right="207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20"/>
              </w:rPr>
              <w:t>CO1</w:t>
            </w:r>
          </w:p>
        </w:tc>
        <w:tc>
          <w:tcPr>
            <w:tcW w:w="5617" w:type="dxa"/>
          </w:tcPr>
          <w:p w:rsidR="00424C73" w:rsidRDefault="006A18D3" w:rsidP="002941FA">
            <w:pPr>
              <w:pStyle w:val="TableParagraph"/>
              <w:ind w:left="83" w:right="72"/>
              <w:jc w:val="center"/>
              <w:rPr>
                <w:rFonts w:ascii="Cambria"/>
              </w:rPr>
            </w:pPr>
            <w:r>
              <w:rPr>
                <w:rFonts w:ascii="Cambria"/>
                <w:w w:val="115"/>
              </w:rPr>
              <w:t xml:space="preserve">Apply basics of CRM, multi-tenancy, Data </w:t>
            </w:r>
            <w:proofErr w:type="spellStart"/>
            <w:r>
              <w:rPr>
                <w:rFonts w:ascii="Cambria"/>
                <w:w w:val="115"/>
              </w:rPr>
              <w:t>modelling</w:t>
            </w:r>
            <w:proofErr w:type="spellEnd"/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and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management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in</w:t>
            </w:r>
            <w:r>
              <w:rPr>
                <w:rFonts w:ascii="Cambria"/>
                <w:spacing w:val="-9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Sales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force</w:t>
            </w:r>
            <w:r>
              <w:rPr>
                <w:rFonts w:ascii="Cambria"/>
                <w:spacing w:val="-6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for</w:t>
            </w:r>
          </w:p>
          <w:p w:rsidR="00424C73" w:rsidRDefault="006A18D3" w:rsidP="002941FA">
            <w:pPr>
              <w:pStyle w:val="TableParagraph"/>
              <w:spacing w:line="239" w:lineRule="exact"/>
              <w:ind w:left="83" w:right="76"/>
              <w:jc w:val="center"/>
              <w:rPr>
                <w:rFonts w:ascii="Cambria"/>
              </w:rPr>
            </w:pPr>
            <w:proofErr w:type="gramStart"/>
            <w:r>
              <w:rPr>
                <w:rFonts w:ascii="Cambria"/>
                <w:w w:val="110"/>
              </w:rPr>
              <w:t>solving</w:t>
            </w:r>
            <w:proofErr w:type="gramEnd"/>
            <w:r>
              <w:rPr>
                <w:rFonts w:ascii="Cambria"/>
                <w:spacing w:val="18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problems</w:t>
            </w:r>
            <w:r>
              <w:rPr>
                <w:rFonts w:ascii="Cambria"/>
                <w:spacing w:val="1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in</w:t>
            </w:r>
            <w:r>
              <w:rPr>
                <w:rFonts w:ascii="Cambria"/>
                <w:spacing w:val="17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Apex.</w:t>
            </w:r>
          </w:p>
        </w:tc>
        <w:tc>
          <w:tcPr>
            <w:tcW w:w="2252" w:type="dxa"/>
            <w:vAlign w:val="center"/>
          </w:tcPr>
          <w:p w:rsidR="00424C73" w:rsidRDefault="006A18D3" w:rsidP="00AD5CE7">
            <w:pPr>
              <w:pStyle w:val="TableParagraph"/>
              <w:ind w:left="9"/>
              <w:jc w:val="center"/>
              <w:rPr>
                <w:rFonts w:ascii="Cambria"/>
              </w:rPr>
            </w:pPr>
            <w:r>
              <w:rPr>
                <w:rFonts w:ascii="Cambria"/>
                <w:spacing w:val="-4"/>
                <w:w w:val="110"/>
              </w:rPr>
              <w:t>Apply</w:t>
            </w:r>
          </w:p>
        </w:tc>
        <w:tc>
          <w:tcPr>
            <w:tcW w:w="1227" w:type="dxa"/>
          </w:tcPr>
          <w:p w:rsidR="00424C73" w:rsidRDefault="00424C73">
            <w:pPr>
              <w:pStyle w:val="TableParagraph"/>
              <w:spacing w:before="3"/>
              <w:rPr>
                <w:b/>
              </w:rPr>
            </w:pPr>
          </w:p>
          <w:p w:rsidR="00424C73" w:rsidRDefault="006A18D3">
            <w:pPr>
              <w:pStyle w:val="TableParagraph"/>
              <w:ind w:left="8" w:right="2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L3</w:t>
            </w:r>
          </w:p>
        </w:tc>
      </w:tr>
      <w:tr w:rsidR="00424C73" w:rsidTr="004071E5">
        <w:trPr>
          <w:trHeight w:val="774"/>
        </w:trPr>
        <w:tc>
          <w:tcPr>
            <w:tcW w:w="814" w:type="dxa"/>
          </w:tcPr>
          <w:p w:rsidR="00424C73" w:rsidRDefault="00424C73">
            <w:pPr>
              <w:pStyle w:val="TableParagraph"/>
              <w:spacing w:before="3"/>
              <w:rPr>
                <w:b/>
              </w:rPr>
            </w:pPr>
          </w:p>
          <w:p w:rsidR="00424C73" w:rsidRDefault="006A18D3">
            <w:pPr>
              <w:pStyle w:val="TableParagraph"/>
              <w:ind w:right="207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20"/>
              </w:rPr>
              <w:t>CO2</w:t>
            </w:r>
          </w:p>
        </w:tc>
        <w:tc>
          <w:tcPr>
            <w:tcW w:w="5617" w:type="dxa"/>
          </w:tcPr>
          <w:p w:rsidR="00424C73" w:rsidRDefault="006A18D3" w:rsidP="002941FA">
            <w:pPr>
              <w:pStyle w:val="TableParagraph"/>
              <w:ind w:left="83" w:right="81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Implement programming constructs of Apex like class,</w:t>
            </w:r>
            <w:r>
              <w:rPr>
                <w:rFonts w:ascii="Cambria"/>
                <w:spacing w:val="4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interface</w:t>
            </w:r>
            <w:r>
              <w:rPr>
                <w:rFonts w:ascii="Cambria"/>
                <w:spacing w:val="4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triggers</w:t>
            </w:r>
            <w:r>
              <w:rPr>
                <w:rFonts w:ascii="Cambria"/>
                <w:spacing w:val="4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as</w:t>
            </w:r>
            <w:r>
              <w:rPr>
                <w:rFonts w:ascii="Cambria"/>
                <w:spacing w:val="4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an</w:t>
            </w:r>
            <w:r>
              <w:rPr>
                <w:rFonts w:ascii="Cambria"/>
                <w:spacing w:val="4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individual</w:t>
            </w:r>
            <w:r>
              <w:rPr>
                <w:rFonts w:ascii="Cambria"/>
                <w:spacing w:val="4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on</w:t>
            </w:r>
          </w:p>
          <w:p w:rsidR="00424C73" w:rsidRDefault="006A18D3" w:rsidP="002941FA">
            <w:pPr>
              <w:pStyle w:val="TableParagraph"/>
              <w:spacing w:line="239" w:lineRule="exact"/>
              <w:ind w:left="83" w:right="77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different</w:t>
            </w:r>
            <w:r>
              <w:rPr>
                <w:rFonts w:ascii="Cambria"/>
                <w:spacing w:val="2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IDEs/</w:t>
            </w:r>
            <w:r>
              <w:rPr>
                <w:rFonts w:ascii="Cambria"/>
                <w:spacing w:val="3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online</w:t>
            </w:r>
            <w:r>
              <w:rPr>
                <w:rFonts w:ascii="Cambria"/>
                <w:spacing w:val="30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platforms</w:t>
            </w:r>
          </w:p>
        </w:tc>
        <w:tc>
          <w:tcPr>
            <w:tcW w:w="2252" w:type="dxa"/>
            <w:vAlign w:val="center"/>
          </w:tcPr>
          <w:p w:rsidR="00424C73" w:rsidRDefault="006A18D3" w:rsidP="00AD5CE7">
            <w:pPr>
              <w:pStyle w:val="TableParagraph"/>
              <w:ind w:left="580" w:hanging="219"/>
              <w:rPr>
                <w:rFonts w:ascii="Cambria"/>
              </w:rPr>
            </w:pPr>
            <w:r>
              <w:rPr>
                <w:rFonts w:ascii="Cambria"/>
                <w:w w:val="110"/>
              </w:rPr>
              <w:t xml:space="preserve">Modern Tools, </w:t>
            </w:r>
            <w:r>
              <w:rPr>
                <w:rFonts w:ascii="Cambria"/>
                <w:spacing w:val="-2"/>
                <w:w w:val="110"/>
              </w:rPr>
              <w:t>Individual</w:t>
            </w:r>
          </w:p>
          <w:p w:rsidR="00424C73" w:rsidRDefault="006A18D3" w:rsidP="00AD5CE7">
            <w:pPr>
              <w:pStyle w:val="TableParagraph"/>
              <w:spacing w:line="239" w:lineRule="exact"/>
              <w:ind w:left="450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Performance</w:t>
            </w:r>
          </w:p>
        </w:tc>
        <w:tc>
          <w:tcPr>
            <w:tcW w:w="1227" w:type="dxa"/>
          </w:tcPr>
          <w:p w:rsidR="00424C73" w:rsidRDefault="00424C73">
            <w:pPr>
              <w:pStyle w:val="TableParagraph"/>
              <w:spacing w:before="3"/>
              <w:rPr>
                <w:b/>
              </w:rPr>
            </w:pPr>
          </w:p>
          <w:p w:rsidR="00424C73" w:rsidRDefault="006A18D3">
            <w:pPr>
              <w:pStyle w:val="TableParagraph"/>
              <w:ind w:left="8" w:right="3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L3</w:t>
            </w:r>
          </w:p>
        </w:tc>
      </w:tr>
      <w:tr w:rsidR="00424C73" w:rsidTr="004071E5">
        <w:trPr>
          <w:trHeight w:val="532"/>
        </w:trPr>
        <w:tc>
          <w:tcPr>
            <w:tcW w:w="814" w:type="dxa"/>
          </w:tcPr>
          <w:p w:rsidR="00424C73" w:rsidRDefault="006A18D3">
            <w:pPr>
              <w:pStyle w:val="TableParagraph"/>
              <w:spacing w:before="134"/>
              <w:ind w:right="207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20"/>
              </w:rPr>
              <w:t>CO3</w:t>
            </w:r>
          </w:p>
        </w:tc>
        <w:tc>
          <w:tcPr>
            <w:tcW w:w="5617" w:type="dxa"/>
          </w:tcPr>
          <w:p w:rsidR="00424C73" w:rsidRDefault="006A18D3" w:rsidP="002941FA">
            <w:pPr>
              <w:pStyle w:val="TableParagraph"/>
              <w:spacing w:line="260" w:lineRule="atLeast"/>
              <w:ind w:left="1531" w:hanging="1097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Develop an effective report based on various programs implemented.</w:t>
            </w:r>
          </w:p>
        </w:tc>
        <w:tc>
          <w:tcPr>
            <w:tcW w:w="2252" w:type="dxa"/>
            <w:vAlign w:val="center"/>
          </w:tcPr>
          <w:p w:rsidR="00424C73" w:rsidRDefault="006A18D3" w:rsidP="00AD5CE7">
            <w:pPr>
              <w:pStyle w:val="TableParagraph"/>
              <w:spacing w:line="260" w:lineRule="atLeast"/>
              <w:ind w:left="263" w:firstLine="458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Written Communication</w:t>
            </w:r>
          </w:p>
        </w:tc>
        <w:tc>
          <w:tcPr>
            <w:tcW w:w="1227" w:type="dxa"/>
          </w:tcPr>
          <w:p w:rsidR="00424C73" w:rsidRDefault="006A18D3">
            <w:pPr>
              <w:pStyle w:val="TableParagraph"/>
              <w:spacing w:before="134"/>
              <w:ind w:left="8" w:right="3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L3</w:t>
            </w:r>
          </w:p>
        </w:tc>
      </w:tr>
      <w:tr w:rsidR="00424C73" w:rsidTr="004071E5">
        <w:trPr>
          <w:trHeight w:val="592"/>
        </w:trPr>
        <w:tc>
          <w:tcPr>
            <w:tcW w:w="814" w:type="dxa"/>
          </w:tcPr>
          <w:p w:rsidR="00424C73" w:rsidRDefault="006A18D3">
            <w:pPr>
              <w:pStyle w:val="TableParagraph"/>
              <w:spacing w:before="165"/>
              <w:ind w:right="207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20"/>
              </w:rPr>
              <w:t>CO4</w:t>
            </w:r>
          </w:p>
        </w:tc>
        <w:tc>
          <w:tcPr>
            <w:tcW w:w="5617" w:type="dxa"/>
          </w:tcPr>
          <w:p w:rsidR="00424C73" w:rsidRDefault="006A18D3" w:rsidP="002941FA">
            <w:pPr>
              <w:pStyle w:val="TableParagraph"/>
              <w:spacing w:before="35"/>
              <w:ind w:left="141" w:firstLine="170"/>
              <w:jc w:val="center"/>
              <w:rPr>
                <w:rFonts w:ascii="Cambria"/>
              </w:rPr>
            </w:pPr>
            <w:r>
              <w:rPr>
                <w:rFonts w:ascii="Cambria"/>
                <w:w w:val="115"/>
              </w:rPr>
              <w:t>Apply technical knowledge for a given problem and</w:t>
            </w:r>
            <w:r>
              <w:rPr>
                <w:rFonts w:ascii="Cambria"/>
                <w:spacing w:val="-11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express</w:t>
            </w:r>
            <w:r>
              <w:rPr>
                <w:rFonts w:ascii="Cambria"/>
                <w:spacing w:val="-11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with</w:t>
            </w:r>
            <w:r>
              <w:rPr>
                <w:rFonts w:ascii="Cambria"/>
                <w:spacing w:val="-10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an</w:t>
            </w:r>
            <w:r>
              <w:rPr>
                <w:rFonts w:ascii="Cambria"/>
                <w:spacing w:val="-12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effective</w:t>
            </w:r>
            <w:r>
              <w:rPr>
                <w:rFonts w:ascii="Cambria"/>
                <w:spacing w:val="-11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oral</w:t>
            </w:r>
            <w:r>
              <w:rPr>
                <w:rFonts w:ascii="Cambria"/>
                <w:spacing w:val="-10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communication</w:t>
            </w:r>
          </w:p>
        </w:tc>
        <w:tc>
          <w:tcPr>
            <w:tcW w:w="2252" w:type="dxa"/>
            <w:vAlign w:val="center"/>
          </w:tcPr>
          <w:p w:rsidR="00D32BE5" w:rsidRPr="00D32BE5" w:rsidRDefault="00D32BE5" w:rsidP="00AD5CE7">
            <w:pPr>
              <w:pStyle w:val="TableParagraph"/>
              <w:ind w:left="9" w:right="3"/>
              <w:jc w:val="center"/>
              <w:rPr>
                <w:rFonts w:ascii="Cambria"/>
                <w:spacing w:val="-2"/>
                <w:w w:val="115"/>
              </w:rPr>
            </w:pPr>
            <w:r w:rsidRPr="00D32BE5">
              <w:rPr>
                <w:rFonts w:ascii="Cambria"/>
                <w:spacing w:val="-2"/>
                <w:w w:val="115"/>
              </w:rPr>
              <w:t>Individual Performance /</w:t>
            </w:r>
          </w:p>
          <w:p w:rsidR="00424C73" w:rsidRDefault="00D32BE5" w:rsidP="00AD5CE7">
            <w:pPr>
              <w:pStyle w:val="TableParagraph"/>
              <w:ind w:left="9" w:right="3"/>
              <w:jc w:val="center"/>
              <w:rPr>
                <w:rFonts w:ascii="Cambria"/>
              </w:rPr>
            </w:pPr>
            <w:r w:rsidRPr="00D32BE5">
              <w:rPr>
                <w:rFonts w:ascii="Cambria"/>
                <w:spacing w:val="-2"/>
                <w:w w:val="115"/>
              </w:rPr>
              <w:t>Project Management</w:t>
            </w:r>
          </w:p>
        </w:tc>
        <w:tc>
          <w:tcPr>
            <w:tcW w:w="1227" w:type="dxa"/>
          </w:tcPr>
          <w:p w:rsidR="00424C73" w:rsidRDefault="006A18D3">
            <w:pPr>
              <w:pStyle w:val="TableParagraph"/>
              <w:spacing w:before="165"/>
              <w:ind w:left="8" w:right="3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L3</w:t>
            </w:r>
          </w:p>
        </w:tc>
      </w:tr>
      <w:tr w:rsidR="00424C73" w:rsidTr="004071E5">
        <w:trPr>
          <w:trHeight w:val="774"/>
        </w:trPr>
        <w:tc>
          <w:tcPr>
            <w:tcW w:w="814" w:type="dxa"/>
          </w:tcPr>
          <w:p w:rsidR="00424C73" w:rsidRDefault="00424C73">
            <w:pPr>
              <w:pStyle w:val="TableParagraph"/>
              <w:spacing w:before="3"/>
              <w:rPr>
                <w:b/>
              </w:rPr>
            </w:pPr>
          </w:p>
          <w:p w:rsidR="00424C73" w:rsidRDefault="006A18D3">
            <w:pPr>
              <w:pStyle w:val="TableParagraph"/>
              <w:ind w:right="207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20"/>
              </w:rPr>
              <w:t>CO5</w:t>
            </w:r>
          </w:p>
        </w:tc>
        <w:tc>
          <w:tcPr>
            <w:tcW w:w="5617" w:type="dxa"/>
          </w:tcPr>
          <w:p w:rsidR="00424C73" w:rsidRDefault="006A18D3" w:rsidP="002941FA">
            <w:pPr>
              <w:pStyle w:val="TableParagraph"/>
              <w:ind w:left="278" w:right="271" w:hanging="1"/>
              <w:jc w:val="center"/>
              <w:rPr>
                <w:rFonts w:ascii="Cambria"/>
              </w:rPr>
            </w:pPr>
            <w:r>
              <w:rPr>
                <w:rFonts w:ascii="Cambria"/>
                <w:w w:val="115"/>
              </w:rPr>
              <w:t>Analyze outputs using given constraints/test case/</w:t>
            </w:r>
            <w:r>
              <w:rPr>
                <w:rFonts w:ascii="Cambria"/>
                <w:spacing w:val="-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debugging</w:t>
            </w:r>
            <w:r>
              <w:rPr>
                <w:rFonts w:ascii="Cambria"/>
                <w:spacing w:val="-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and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deployment</w:t>
            </w:r>
            <w:r>
              <w:rPr>
                <w:rFonts w:ascii="Cambria"/>
                <w:spacing w:val="-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tools</w:t>
            </w:r>
            <w:r>
              <w:rPr>
                <w:rFonts w:ascii="Cambria"/>
                <w:spacing w:val="-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of</w:t>
            </w:r>
            <w:r>
              <w:rPr>
                <w:rFonts w:ascii="Cambria"/>
                <w:spacing w:val="-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Sales</w:t>
            </w:r>
          </w:p>
          <w:p w:rsidR="00424C73" w:rsidRDefault="006A18D3" w:rsidP="002941FA">
            <w:pPr>
              <w:pStyle w:val="TableParagraph"/>
              <w:spacing w:line="239" w:lineRule="exact"/>
              <w:ind w:left="83" w:right="74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force</w:t>
            </w:r>
          </w:p>
        </w:tc>
        <w:tc>
          <w:tcPr>
            <w:tcW w:w="2252" w:type="dxa"/>
            <w:vAlign w:val="center"/>
          </w:tcPr>
          <w:p w:rsidR="004071E5" w:rsidRDefault="004071E5" w:rsidP="00AD5CE7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Analyse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/</w:t>
            </w:r>
          </w:p>
          <w:p w:rsidR="00424C73" w:rsidRDefault="004071E5" w:rsidP="00AD5CE7">
            <w:pPr>
              <w:pStyle w:val="TableParagraph"/>
              <w:ind w:left="9" w:right="4"/>
              <w:jc w:val="center"/>
              <w:rPr>
                <w:rFonts w:ascii="Cambria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227" w:type="dxa"/>
          </w:tcPr>
          <w:p w:rsidR="00424C73" w:rsidRDefault="00424C73">
            <w:pPr>
              <w:pStyle w:val="TableParagraph"/>
              <w:spacing w:before="3"/>
              <w:rPr>
                <w:b/>
              </w:rPr>
            </w:pPr>
          </w:p>
          <w:p w:rsidR="00424C73" w:rsidRDefault="006A18D3">
            <w:pPr>
              <w:pStyle w:val="TableParagraph"/>
              <w:ind w:left="8" w:right="3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L4</w:t>
            </w:r>
          </w:p>
        </w:tc>
      </w:tr>
    </w:tbl>
    <w:p w:rsidR="00424C73" w:rsidRDefault="00424C73">
      <w:pPr>
        <w:rPr>
          <w:b/>
          <w:sz w:val="20"/>
        </w:rPr>
      </w:pPr>
    </w:p>
    <w:p w:rsidR="00424C73" w:rsidRDefault="00424C73">
      <w:pPr>
        <w:spacing w:before="13" w:after="1"/>
        <w:rPr>
          <w:b/>
          <w:sz w:val="20"/>
        </w:rPr>
      </w:pPr>
    </w:p>
    <w:tbl>
      <w:tblPr>
        <w:tblW w:w="0" w:type="auto"/>
        <w:jc w:val="center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6952"/>
        <w:gridCol w:w="1736"/>
      </w:tblGrid>
      <w:tr w:rsidR="00424C73" w:rsidTr="0094188A">
        <w:trPr>
          <w:trHeight w:val="422"/>
          <w:jc w:val="center"/>
        </w:trPr>
        <w:tc>
          <w:tcPr>
            <w:tcW w:w="9824" w:type="dxa"/>
            <w:gridSpan w:val="3"/>
          </w:tcPr>
          <w:p w:rsidR="00424C73" w:rsidRDefault="006A18D3">
            <w:pPr>
              <w:pStyle w:val="TableParagraph"/>
              <w:spacing w:before="7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Syllabus</w:t>
            </w:r>
          </w:p>
        </w:tc>
      </w:tr>
      <w:tr w:rsidR="00424C73" w:rsidTr="0094188A">
        <w:trPr>
          <w:trHeight w:val="606"/>
          <w:jc w:val="center"/>
        </w:trPr>
        <w:tc>
          <w:tcPr>
            <w:tcW w:w="1136" w:type="dxa"/>
          </w:tcPr>
          <w:p w:rsidR="00424C73" w:rsidRDefault="006A18D3">
            <w:pPr>
              <w:pStyle w:val="TableParagraph"/>
              <w:spacing w:before="162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spacing w:before="16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736" w:type="dxa"/>
          </w:tcPr>
          <w:p w:rsidR="00424C73" w:rsidRDefault="006A18D3">
            <w:pPr>
              <w:pStyle w:val="TableParagraph"/>
              <w:spacing w:before="16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424C73" w:rsidTr="0094188A">
        <w:trPr>
          <w:trHeight w:val="3197"/>
          <w:jc w:val="center"/>
        </w:trPr>
        <w:tc>
          <w:tcPr>
            <w:tcW w:w="1136" w:type="dxa"/>
          </w:tcPr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24C73" w:rsidRDefault="006A18D3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Sales force Fundamentals: </w:t>
            </w:r>
            <w:r>
              <w:rPr>
                <w:sz w:val="24"/>
              </w:rPr>
              <w:t>What is a multi-tenancy, consideration, MVC paradigm, Core CRM objects?</w:t>
            </w:r>
          </w:p>
          <w:p w:rsidR="00424C73" w:rsidRDefault="006A18D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Data Modeling and Management: </w:t>
            </w:r>
            <w:r>
              <w:rPr>
                <w:sz w:val="24"/>
              </w:rPr>
              <w:t>Data modeling, Relationship types, Visualizing and creating entity relationships, Importing and exporting data into development environments.</w:t>
            </w:r>
          </w:p>
          <w:p w:rsidR="00424C73" w:rsidRDefault="006A18D3">
            <w:pPr>
              <w:pStyle w:val="TableParagraph"/>
              <w:spacing w:before="27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Exercises:</w:t>
            </w:r>
          </w:p>
          <w:p w:rsidR="00424C73" w:rsidRDefault="006A18D3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251"/>
              <w:rPr>
                <w:sz w:val="24"/>
              </w:rPr>
            </w:pPr>
            <w:proofErr w:type="gramStart"/>
            <w:r>
              <w:rPr>
                <w:sz w:val="24"/>
              </w:rPr>
              <w:t>Create,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Salesforce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developer </w:t>
            </w:r>
            <w:r>
              <w:rPr>
                <w:spacing w:val="-2"/>
                <w:sz w:val="24"/>
              </w:rPr>
              <w:t>console.</w:t>
            </w:r>
          </w:p>
          <w:p w:rsidR="00424C73" w:rsidRDefault="006A18D3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custom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fields.</w:t>
            </w:r>
          </w:p>
          <w:p w:rsidR="00424C73" w:rsidRDefault="006A18D3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import and export </w:t>
            </w:r>
            <w:r>
              <w:rPr>
                <w:spacing w:val="-2"/>
                <w:sz w:val="24"/>
              </w:rPr>
              <w:t>data.</w:t>
            </w:r>
          </w:p>
        </w:tc>
        <w:tc>
          <w:tcPr>
            <w:tcW w:w="1736" w:type="dxa"/>
          </w:tcPr>
          <w:p w:rsidR="00424C73" w:rsidRDefault="00424C73">
            <w:pPr>
              <w:pStyle w:val="TableParagraph"/>
              <w:rPr>
                <w:b/>
              </w:rPr>
            </w:pPr>
          </w:p>
          <w:p w:rsidR="00424C73" w:rsidRDefault="00424C73">
            <w:pPr>
              <w:pStyle w:val="TableParagraph"/>
              <w:rPr>
                <w:b/>
              </w:rPr>
            </w:pPr>
          </w:p>
          <w:p w:rsidR="00424C73" w:rsidRDefault="00424C73">
            <w:pPr>
              <w:pStyle w:val="TableParagraph"/>
              <w:rPr>
                <w:b/>
              </w:rPr>
            </w:pPr>
          </w:p>
          <w:p w:rsidR="00424C73" w:rsidRDefault="00424C73">
            <w:pPr>
              <w:pStyle w:val="TableParagraph"/>
              <w:spacing w:before="205"/>
              <w:rPr>
                <w:b/>
              </w:rPr>
            </w:pPr>
          </w:p>
          <w:p w:rsidR="00424C73" w:rsidRDefault="006A18D3">
            <w:pPr>
              <w:pStyle w:val="TableParagraph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CO1,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CO2, CO3,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CO4, </w:t>
            </w:r>
            <w:r>
              <w:rPr>
                <w:b/>
                <w:spacing w:val="-4"/>
              </w:rPr>
              <w:t>CO5</w:t>
            </w:r>
          </w:p>
        </w:tc>
      </w:tr>
      <w:tr w:rsidR="00424C73" w:rsidTr="0094188A">
        <w:trPr>
          <w:trHeight w:val="2090"/>
          <w:jc w:val="center"/>
        </w:trPr>
        <w:tc>
          <w:tcPr>
            <w:tcW w:w="1136" w:type="dxa"/>
          </w:tcPr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24C73" w:rsidRDefault="006A18D3">
            <w:pPr>
              <w:pStyle w:val="TableParagraph"/>
              <w:spacing w:before="1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Apex: </w:t>
            </w:r>
            <w:r>
              <w:rPr>
                <w:sz w:val="24"/>
              </w:rPr>
              <w:t xml:space="preserve">Apex Basics, Class and instance, Features of Apex, Apex variables, constants and expressions, Access modifiers, Control flow statements, working with data in </w:t>
            </w:r>
            <w:proofErr w:type="spellStart"/>
            <w:r>
              <w:rPr>
                <w:sz w:val="24"/>
              </w:rPr>
              <w:t>salesforce</w:t>
            </w:r>
            <w:proofErr w:type="spellEnd"/>
            <w:r>
              <w:rPr>
                <w:sz w:val="24"/>
              </w:rPr>
              <w:t>.</w:t>
            </w:r>
          </w:p>
          <w:p w:rsidR="00424C73" w:rsidRDefault="006A18D3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Exercises:</w:t>
            </w:r>
          </w:p>
          <w:p w:rsidR="00424C73" w:rsidRDefault="006A18D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Force.com 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create</w:t>
            </w:r>
            <w:r>
              <w:rPr>
                <w:spacing w:val="-2"/>
                <w:sz w:val="24"/>
              </w:rPr>
              <w:t xml:space="preserve"> projects.</w:t>
            </w:r>
          </w:p>
          <w:p w:rsidR="00424C73" w:rsidRDefault="006A18D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primitive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datatypes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sObject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Enum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collections.</w:t>
            </w:r>
          </w:p>
          <w:p w:rsidR="00424C73" w:rsidRDefault="006A18D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statements.</w:t>
            </w:r>
          </w:p>
        </w:tc>
        <w:tc>
          <w:tcPr>
            <w:tcW w:w="1736" w:type="dxa"/>
          </w:tcPr>
          <w:p w:rsidR="00424C73" w:rsidRDefault="00424C73">
            <w:pPr>
              <w:pStyle w:val="TableParagraph"/>
              <w:rPr>
                <w:b/>
              </w:rPr>
            </w:pPr>
          </w:p>
          <w:p w:rsidR="00424C73" w:rsidRDefault="00424C73">
            <w:pPr>
              <w:pStyle w:val="TableParagraph"/>
              <w:spacing w:before="157"/>
              <w:rPr>
                <w:b/>
              </w:rPr>
            </w:pPr>
          </w:p>
          <w:p w:rsidR="00424C73" w:rsidRDefault="006A18D3">
            <w:pPr>
              <w:pStyle w:val="TableParagraph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CO1,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CO2, CO3,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CO4, </w:t>
            </w:r>
            <w:r>
              <w:rPr>
                <w:b/>
                <w:spacing w:val="-4"/>
              </w:rPr>
              <w:t>CO5</w:t>
            </w:r>
          </w:p>
        </w:tc>
      </w:tr>
      <w:tr w:rsidR="00424C73" w:rsidTr="0094188A">
        <w:trPr>
          <w:trHeight w:val="983"/>
          <w:jc w:val="center"/>
        </w:trPr>
        <w:tc>
          <w:tcPr>
            <w:tcW w:w="1136" w:type="dxa"/>
          </w:tcPr>
          <w:p w:rsidR="00424C73" w:rsidRDefault="00424C73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24C73" w:rsidRDefault="006A18D3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spacing w:before="71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Apex Classes, Interfaces &amp; Triggers: </w:t>
            </w:r>
            <w:r>
              <w:rPr>
                <w:sz w:val="24"/>
              </w:rPr>
              <w:t>Apex classes, interfaces,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Apex triggers, </w:t>
            </w:r>
            <w:proofErr w:type="spellStart"/>
            <w:r>
              <w:rPr>
                <w:sz w:val="24"/>
              </w:rPr>
              <w:t>sObject</w:t>
            </w:r>
            <w:proofErr w:type="spellEnd"/>
            <w:r>
              <w:rPr>
                <w:sz w:val="24"/>
              </w:rPr>
              <w:t xml:space="preserve"> relationships, Implementing SOQL &amp; SOSL queries,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execution, Exception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handling, 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Apex,</w:t>
            </w:r>
          </w:p>
        </w:tc>
        <w:tc>
          <w:tcPr>
            <w:tcW w:w="1736" w:type="dxa"/>
          </w:tcPr>
          <w:p w:rsidR="00424C73" w:rsidRDefault="006A18D3">
            <w:pPr>
              <w:pStyle w:val="TableParagraph"/>
              <w:spacing w:before="111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CO1,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CO2, CO3,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CO4, </w:t>
            </w:r>
            <w:r>
              <w:rPr>
                <w:b/>
                <w:spacing w:val="-4"/>
              </w:rPr>
              <w:t>CO5</w:t>
            </w:r>
          </w:p>
        </w:tc>
      </w:tr>
    </w:tbl>
    <w:p w:rsidR="00424C73" w:rsidRDefault="00424C73">
      <w:pPr>
        <w:pStyle w:val="TableParagraph"/>
        <w:jc w:val="center"/>
        <w:rPr>
          <w:b/>
        </w:rPr>
        <w:sectPr w:rsidR="00424C73">
          <w:type w:val="continuous"/>
          <w:pgSz w:w="11910" w:h="16840"/>
          <w:pgMar w:top="1360" w:right="283" w:bottom="777" w:left="283" w:header="720" w:footer="720" w:gutter="0"/>
          <w:cols w:space="720"/>
        </w:sect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6952"/>
        <w:gridCol w:w="1736"/>
      </w:tblGrid>
      <w:tr w:rsidR="00424C73" w:rsidTr="00A03F6B">
        <w:trPr>
          <w:trHeight w:val="1408"/>
        </w:trPr>
        <w:tc>
          <w:tcPr>
            <w:tcW w:w="1136" w:type="dxa"/>
          </w:tcPr>
          <w:p w:rsidR="00424C73" w:rsidRDefault="00424C73">
            <w:pPr>
              <w:pStyle w:val="TableParagraph"/>
            </w:pP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callouts</w:t>
            </w:r>
          </w:p>
          <w:p w:rsidR="00424C73" w:rsidRDefault="006A18D3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Exercises:</w:t>
            </w:r>
          </w:p>
          <w:p w:rsidR="00424C73" w:rsidRDefault="006A18D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class.</w:t>
            </w:r>
          </w:p>
          <w:p w:rsidR="00424C73" w:rsidRDefault="006A18D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>Exercise on SOQL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SOSL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Queries.</w:t>
            </w:r>
          </w:p>
          <w:p w:rsidR="00424C73" w:rsidRDefault="006A18D3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Triggers.</w:t>
            </w:r>
          </w:p>
        </w:tc>
        <w:tc>
          <w:tcPr>
            <w:tcW w:w="1736" w:type="dxa"/>
          </w:tcPr>
          <w:p w:rsidR="00424C73" w:rsidRDefault="00424C73">
            <w:pPr>
              <w:pStyle w:val="TableParagraph"/>
            </w:pPr>
          </w:p>
        </w:tc>
      </w:tr>
      <w:tr w:rsidR="00424C73">
        <w:trPr>
          <w:trHeight w:val="2092"/>
        </w:trPr>
        <w:tc>
          <w:tcPr>
            <w:tcW w:w="1136" w:type="dxa"/>
          </w:tcPr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24C73" w:rsidRDefault="006A18D3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spacing w:line="242" w:lineRule="auto"/>
              <w:ind w:left="107" w:right="10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Salesforce</w:t>
            </w:r>
            <w:proofErr w:type="spellEnd"/>
            <w:r>
              <w:rPr>
                <w:b/>
                <w:sz w:val="24"/>
              </w:rPr>
              <w:t xml:space="preserve"> user interface: </w:t>
            </w:r>
            <w:r>
              <w:rPr>
                <w:sz w:val="24"/>
              </w:rPr>
              <w:t xml:space="preserve">Introduction, Displaying </w:t>
            </w:r>
            <w:proofErr w:type="spellStart"/>
            <w:r>
              <w:rPr>
                <w:sz w:val="24"/>
              </w:rPr>
              <w:t>Salesforce</w:t>
            </w:r>
            <w:proofErr w:type="spellEnd"/>
            <w:r>
              <w:rPr>
                <w:sz w:val="24"/>
              </w:rPr>
              <w:t xml:space="preserve"> data using </w:t>
            </w:r>
            <w:proofErr w:type="spellStart"/>
            <w:r>
              <w:rPr>
                <w:sz w:val="24"/>
              </w:rPr>
              <w:t>Visualforce</w:t>
            </w:r>
            <w:proofErr w:type="spellEnd"/>
            <w:r>
              <w:rPr>
                <w:sz w:val="24"/>
              </w:rPr>
              <w:t>, Lightning component framework, Benefits of Lightning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framework,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Lightning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component. </w:t>
            </w:r>
            <w:r>
              <w:rPr>
                <w:b/>
                <w:sz w:val="24"/>
              </w:rPr>
              <w:t>Practical Exercises:</w:t>
            </w:r>
          </w:p>
          <w:p w:rsidR="00424C73" w:rsidRDefault="006A18D3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displaying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Visualforce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Visualforce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pages.</w:t>
            </w:r>
          </w:p>
          <w:p w:rsidR="00424C73" w:rsidRDefault="006A18D3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framework.</w:t>
            </w:r>
          </w:p>
        </w:tc>
        <w:tc>
          <w:tcPr>
            <w:tcW w:w="1736" w:type="dxa"/>
          </w:tcPr>
          <w:p w:rsidR="00424C73" w:rsidRDefault="00424C73">
            <w:pPr>
              <w:pStyle w:val="TableParagraph"/>
              <w:rPr>
                <w:b/>
              </w:rPr>
            </w:pPr>
          </w:p>
          <w:p w:rsidR="00424C73" w:rsidRDefault="00424C73">
            <w:pPr>
              <w:pStyle w:val="TableParagraph"/>
              <w:spacing w:before="159"/>
              <w:rPr>
                <w:b/>
              </w:rPr>
            </w:pPr>
          </w:p>
          <w:p w:rsidR="00424C73" w:rsidRDefault="006A18D3">
            <w:pPr>
              <w:pStyle w:val="TableParagraph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CO1,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CO2, CO3,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CO4, </w:t>
            </w:r>
            <w:r>
              <w:rPr>
                <w:b/>
                <w:spacing w:val="-4"/>
              </w:rPr>
              <w:t>CO5</w:t>
            </w:r>
          </w:p>
        </w:tc>
      </w:tr>
      <w:tr w:rsidR="00424C73">
        <w:trPr>
          <w:trHeight w:val="1540"/>
        </w:trPr>
        <w:tc>
          <w:tcPr>
            <w:tcW w:w="1136" w:type="dxa"/>
          </w:tcPr>
          <w:p w:rsidR="00424C73" w:rsidRDefault="00424C73">
            <w:pPr>
              <w:pStyle w:val="TableParagraph"/>
              <w:rPr>
                <w:b/>
                <w:sz w:val="24"/>
              </w:rPr>
            </w:pPr>
          </w:p>
          <w:p w:rsidR="00424C73" w:rsidRDefault="00424C73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24C73" w:rsidRDefault="006A18D3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6952" w:type="dxa"/>
          </w:tcPr>
          <w:p w:rsidR="00424C73" w:rsidRDefault="006A18D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Debugging and Deployment tools: </w:t>
            </w:r>
            <w:r>
              <w:rPr>
                <w:sz w:val="24"/>
              </w:rPr>
              <w:t>Debugging and Deployment tools, Monitoring and accessing debug logs, deploying metadata to another org.</w:t>
            </w:r>
          </w:p>
          <w:p w:rsidR="00424C73" w:rsidRDefault="006A18D3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Exercises:</w:t>
            </w:r>
          </w:p>
          <w:p w:rsidR="00424C73" w:rsidRDefault="006A18D3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sandbox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strategies.</w:t>
            </w:r>
          </w:p>
        </w:tc>
        <w:tc>
          <w:tcPr>
            <w:tcW w:w="1736" w:type="dxa"/>
          </w:tcPr>
          <w:p w:rsidR="00424C73" w:rsidRDefault="00424C73">
            <w:pPr>
              <w:pStyle w:val="TableParagraph"/>
              <w:spacing w:before="134"/>
              <w:rPr>
                <w:b/>
              </w:rPr>
            </w:pPr>
          </w:p>
          <w:p w:rsidR="00424C73" w:rsidRDefault="006A18D3">
            <w:pPr>
              <w:pStyle w:val="TableParagraph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CO1,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CO2, CO3,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CO4, </w:t>
            </w:r>
            <w:r>
              <w:rPr>
                <w:b/>
                <w:spacing w:val="-4"/>
              </w:rPr>
              <w:t>CO5</w:t>
            </w:r>
          </w:p>
        </w:tc>
      </w:tr>
    </w:tbl>
    <w:p w:rsidR="00424C73" w:rsidRDefault="00424C73">
      <w:pPr>
        <w:spacing w:before="235"/>
        <w:rPr>
          <w:b/>
        </w:rPr>
      </w:pPr>
    </w:p>
    <w:p w:rsidR="00424C73" w:rsidRDefault="006A18D3">
      <w:pPr>
        <w:jc w:val="center"/>
        <w:rPr>
          <w:rFonts w:ascii="Cambria"/>
          <w:b/>
        </w:rPr>
      </w:pPr>
      <w:r>
        <w:rPr>
          <w:rFonts w:ascii="Cambria"/>
          <w:b/>
          <w:w w:val="110"/>
        </w:rPr>
        <w:t>CO-PO</w:t>
      </w:r>
      <w:r>
        <w:rPr>
          <w:rFonts w:ascii="Cambria"/>
          <w:b/>
          <w:spacing w:val="47"/>
          <w:w w:val="110"/>
        </w:rPr>
        <w:t xml:space="preserve"> </w:t>
      </w:r>
      <w:r>
        <w:rPr>
          <w:rFonts w:ascii="Cambria"/>
          <w:b/>
          <w:spacing w:val="-2"/>
          <w:w w:val="110"/>
        </w:rPr>
        <w:t>Mapping</w:t>
      </w:r>
    </w:p>
    <w:p w:rsidR="00424C73" w:rsidRDefault="00424C73">
      <w:pPr>
        <w:pStyle w:val="BodyText"/>
        <w:spacing w:before="52"/>
        <w:rPr>
          <w:rFonts w:ascii="Cambria"/>
          <w:sz w:val="20"/>
        </w:rPr>
      </w:pPr>
    </w:p>
    <w:tbl>
      <w:tblPr>
        <w:tblStyle w:val="TableGrid"/>
        <w:tblW w:w="10610" w:type="dxa"/>
        <w:jc w:val="center"/>
        <w:tblLook w:val="04A0" w:firstRow="1" w:lastRow="0" w:firstColumn="1" w:lastColumn="0" w:noHBand="0" w:noVBand="1"/>
      </w:tblPr>
      <w:tblGrid>
        <w:gridCol w:w="676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797"/>
        <w:gridCol w:w="797"/>
        <w:gridCol w:w="797"/>
        <w:gridCol w:w="797"/>
        <w:gridCol w:w="797"/>
      </w:tblGrid>
      <w:tr w:rsidR="00E5259D" w:rsidRPr="00232C29" w:rsidTr="000272FD">
        <w:trPr>
          <w:trHeight w:val="422"/>
          <w:jc w:val="center"/>
        </w:trPr>
        <w:tc>
          <w:tcPr>
            <w:tcW w:w="10610" w:type="dxa"/>
            <w:gridSpan w:val="15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E5259D" w:rsidRPr="00232C29" w:rsidTr="000272FD">
        <w:trPr>
          <w:trHeight w:val="422"/>
          <w:jc w:val="center"/>
        </w:trPr>
        <w:tc>
          <w:tcPr>
            <w:tcW w:w="676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PO1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PO2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PO3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PO4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PO5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PO6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PO7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PO8</w:t>
            </w:r>
          </w:p>
        </w:tc>
        <w:tc>
          <w:tcPr>
            <w:tcW w:w="661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PO9</w:t>
            </w:r>
          </w:p>
        </w:tc>
        <w:tc>
          <w:tcPr>
            <w:tcW w:w="797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PO10</w:t>
            </w:r>
          </w:p>
        </w:tc>
        <w:tc>
          <w:tcPr>
            <w:tcW w:w="797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PO11</w:t>
            </w:r>
          </w:p>
        </w:tc>
        <w:tc>
          <w:tcPr>
            <w:tcW w:w="797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PO12</w:t>
            </w:r>
          </w:p>
        </w:tc>
        <w:tc>
          <w:tcPr>
            <w:tcW w:w="797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PSO1</w:t>
            </w:r>
          </w:p>
        </w:tc>
        <w:tc>
          <w:tcPr>
            <w:tcW w:w="797" w:type="dxa"/>
          </w:tcPr>
          <w:p w:rsidR="00E5259D" w:rsidRPr="00232C29" w:rsidRDefault="00E5259D" w:rsidP="000272FD">
            <w:pPr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PSO2</w:t>
            </w:r>
          </w:p>
        </w:tc>
      </w:tr>
      <w:tr w:rsidR="00E5259D" w:rsidRPr="00232C29" w:rsidTr="000272FD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</w:tr>
      <w:tr w:rsidR="00E5259D" w:rsidRPr="00232C29" w:rsidTr="000272FD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259D" w:rsidRPr="00232C29" w:rsidTr="000272FD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259D" w:rsidRPr="00232C29" w:rsidTr="000272FD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 w:rsidRPr="00232C29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860473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0473"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259D" w:rsidRPr="00232C29" w:rsidTr="000272FD">
        <w:trPr>
          <w:trHeight w:val="422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CO5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  <w:r w:rsidRPr="00F01D43">
              <w:rPr>
                <w:rFonts w:ascii="Bookman Old Style" w:hAnsi="Bookman Old Style"/>
                <w:sz w:val="20"/>
                <w:szCs w:val="20"/>
                <w:lang w:val="en-IN"/>
              </w:rPr>
              <w:t>√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F01D43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E5259D" w:rsidRPr="00232C29" w:rsidRDefault="00E5259D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24C73" w:rsidRDefault="00424C73">
      <w:pPr>
        <w:pStyle w:val="BodyText"/>
        <w:spacing w:before="216"/>
        <w:rPr>
          <w:rFonts w:ascii="Cambria"/>
        </w:rPr>
      </w:pPr>
    </w:p>
    <w:p w:rsidR="00424C73" w:rsidRDefault="006A18D3">
      <w:pPr>
        <w:ind w:right="4330"/>
        <w:jc w:val="right"/>
        <w:rPr>
          <w:rFonts w:ascii="Cambria"/>
          <w:b/>
        </w:rPr>
      </w:pPr>
      <w:r>
        <w:rPr>
          <w:rFonts w:ascii="Cambria"/>
          <w:b/>
          <w:w w:val="115"/>
        </w:rPr>
        <w:t>Strength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w w:val="115"/>
        </w:rPr>
        <w:t>of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spacing w:val="-2"/>
          <w:w w:val="115"/>
        </w:rPr>
        <w:t>Correlation</w:t>
      </w:r>
    </w:p>
    <w:p w:rsidR="00424C73" w:rsidRDefault="006A18D3">
      <w:pPr>
        <w:spacing w:before="239"/>
        <w:ind w:right="4329"/>
        <w:jc w:val="right"/>
        <w:rPr>
          <w:rFonts w:ascii="Cambria" w:hAnsi="Cambria"/>
        </w:rPr>
      </w:pPr>
      <w:r>
        <w:rPr>
          <w:rFonts w:ascii="Cambria" w:hAnsi="Cambria"/>
          <w:w w:val="115"/>
        </w:rPr>
        <w:t>Distribution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mbria" w:hAnsi="Cambria"/>
          <w:w w:val="115"/>
        </w:rPr>
        <w:t>of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marks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mbria" w:hAnsi="Cambria"/>
          <w:w w:val="115"/>
        </w:rPr>
        <w:t>weightage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mbria" w:hAnsi="Cambria"/>
          <w:w w:val="115"/>
        </w:rPr>
        <w:t>to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mbria" w:hAnsi="Cambria"/>
          <w:w w:val="115"/>
        </w:rPr>
        <w:t>PO’s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through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mbria" w:hAnsi="Cambria"/>
          <w:spacing w:val="-4"/>
          <w:w w:val="115"/>
        </w:rPr>
        <w:t>CO’s.</w:t>
      </w:r>
    </w:p>
    <w:p w:rsidR="00424C73" w:rsidRDefault="006A18D3">
      <w:pPr>
        <w:pStyle w:val="ListParagraph"/>
        <w:numPr>
          <w:ilvl w:val="0"/>
          <w:numId w:val="1"/>
        </w:numPr>
        <w:tabs>
          <w:tab w:val="left" w:pos="1877"/>
        </w:tabs>
        <w:spacing w:line="278" w:lineRule="auto"/>
      </w:pPr>
      <w:r>
        <w:rPr>
          <w:w w:val="110"/>
        </w:rPr>
        <w:t>The</w:t>
      </w:r>
      <w:r>
        <w:rPr>
          <w:spacing w:val="40"/>
          <w:w w:val="110"/>
        </w:rPr>
        <w:t xml:space="preserve">  </w:t>
      </w:r>
      <w:r>
        <w:rPr>
          <w:w w:val="110"/>
        </w:rPr>
        <w:t>strength</w:t>
      </w:r>
      <w:r>
        <w:rPr>
          <w:spacing w:val="40"/>
          <w:w w:val="110"/>
        </w:rPr>
        <w:t xml:space="preserve">  </w:t>
      </w:r>
      <w:r>
        <w:rPr>
          <w:w w:val="110"/>
        </w:rPr>
        <w:t>of</w:t>
      </w:r>
      <w:r>
        <w:rPr>
          <w:spacing w:val="40"/>
          <w:w w:val="110"/>
        </w:rPr>
        <w:t xml:space="preserve">  </w:t>
      </w:r>
      <w:r>
        <w:rPr>
          <w:w w:val="110"/>
        </w:rPr>
        <w:t>correlation</w:t>
      </w:r>
      <w:r>
        <w:rPr>
          <w:spacing w:val="40"/>
          <w:w w:val="110"/>
        </w:rPr>
        <w:t xml:space="preserve">  </w:t>
      </w:r>
      <w:r>
        <w:rPr>
          <w:w w:val="110"/>
        </w:rPr>
        <w:t>levels</w:t>
      </w:r>
      <w:r>
        <w:rPr>
          <w:spacing w:val="40"/>
          <w:w w:val="110"/>
        </w:rPr>
        <w:t xml:space="preserve">  </w:t>
      </w:r>
      <w:r>
        <w:rPr>
          <w:w w:val="110"/>
        </w:rPr>
        <w:t>is</w:t>
      </w:r>
      <w:r>
        <w:rPr>
          <w:spacing w:val="40"/>
          <w:w w:val="110"/>
        </w:rPr>
        <w:t xml:space="preserve">  </w:t>
      </w:r>
      <w:r>
        <w:rPr>
          <w:w w:val="110"/>
        </w:rPr>
        <w:t>based</w:t>
      </w:r>
      <w:r>
        <w:rPr>
          <w:spacing w:val="40"/>
          <w:w w:val="110"/>
        </w:rPr>
        <w:t xml:space="preserve">  </w:t>
      </w:r>
      <w:r>
        <w:rPr>
          <w:w w:val="110"/>
        </w:rPr>
        <w:t>on</w:t>
      </w:r>
      <w:r>
        <w:rPr>
          <w:spacing w:val="40"/>
          <w:w w:val="110"/>
        </w:rPr>
        <w:t xml:space="preserve">  </w:t>
      </w:r>
      <w:r>
        <w:rPr>
          <w:w w:val="110"/>
        </w:rPr>
        <w:t>percentage</w:t>
      </w:r>
      <w:r>
        <w:rPr>
          <w:spacing w:val="40"/>
          <w:w w:val="110"/>
        </w:rPr>
        <w:t xml:space="preserve">  </w:t>
      </w:r>
      <w:r>
        <w:rPr>
          <w:w w:val="110"/>
        </w:rPr>
        <w:t>of</w:t>
      </w:r>
      <w:r>
        <w:rPr>
          <w:spacing w:val="40"/>
          <w:w w:val="110"/>
        </w:rPr>
        <w:t xml:space="preserve">  </w:t>
      </w:r>
      <w:r>
        <w:rPr>
          <w:w w:val="110"/>
        </w:rPr>
        <w:t>marks distribution towards PO.</w:t>
      </w:r>
    </w:p>
    <w:p w:rsidR="00424C73" w:rsidRDefault="00424C73">
      <w:pPr>
        <w:pStyle w:val="BodyText"/>
        <w:rPr>
          <w:rFonts w:ascii="Cambria"/>
          <w:b w:val="0"/>
          <w:sz w:val="17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3661"/>
        <w:gridCol w:w="3306"/>
      </w:tblGrid>
      <w:tr w:rsidR="00424C73">
        <w:trPr>
          <w:trHeight w:val="258"/>
        </w:trPr>
        <w:tc>
          <w:tcPr>
            <w:tcW w:w="2396" w:type="dxa"/>
            <w:vMerge w:val="restart"/>
          </w:tcPr>
          <w:p w:rsidR="00424C73" w:rsidRDefault="00424C73">
            <w:pPr>
              <w:pStyle w:val="TableParagraph"/>
              <w:spacing w:before="228"/>
              <w:rPr>
                <w:rFonts w:ascii="Cambria"/>
              </w:rPr>
            </w:pPr>
          </w:p>
          <w:p w:rsidR="00424C73" w:rsidRDefault="006A18D3">
            <w:pPr>
              <w:pStyle w:val="TableParagraph"/>
              <w:spacing w:before="1"/>
              <w:ind w:lef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25"/>
              </w:rPr>
              <w:t>SEE</w:t>
            </w:r>
          </w:p>
        </w:tc>
        <w:tc>
          <w:tcPr>
            <w:tcW w:w="3661" w:type="dxa"/>
            <w:shd w:val="clear" w:color="auto" w:fill="30849B"/>
          </w:tcPr>
          <w:p w:rsidR="00424C73" w:rsidRDefault="006A18D3">
            <w:pPr>
              <w:pStyle w:val="TableParagraph"/>
              <w:spacing w:line="239" w:lineRule="exact"/>
              <w:ind w:left="9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</w:rPr>
              <w:t>Test</w:t>
            </w:r>
          </w:p>
        </w:tc>
        <w:tc>
          <w:tcPr>
            <w:tcW w:w="3306" w:type="dxa"/>
            <w:shd w:val="clear" w:color="auto" w:fill="30849B"/>
          </w:tcPr>
          <w:p w:rsidR="00424C73" w:rsidRDefault="006A18D3">
            <w:pPr>
              <w:pStyle w:val="TableParagraph"/>
              <w:spacing w:line="239" w:lineRule="exact"/>
              <w:ind w:left="10" w:righ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</w:rPr>
              <w:t>Marks</w:t>
            </w:r>
          </w:p>
        </w:tc>
      </w:tr>
      <w:tr w:rsidR="00424C73" w:rsidTr="00CF1B43">
        <w:trPr>
          <w:trHeight w:val="441"/>
        </w:trPr>
        <w:tc>
          <w:tcPr>
            <w:tcW w:w="2396" w:type="dxa"/>
            <w:vMerge/>
            <w:tcBorders>
              <w:top w:val="nil"/>
            </w:tcBorders>
          </w:tcPr>
          <w:p w:rsidR="00424C73" w:rsidRDefault="00424C73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</w:tcPr>
          <w:p w:rsidR="00424C73" w:rsidRDefault="006A18D3">
            <w:pPr>
              <w:pStyle w:val="TableParagraph"/>
              <w:spacing w:before="88"/>
              <w:ind w:left="9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Report</w:t>
            </w:r>
          </w:p>
        </w:tc>
        <w:tc>
          <w:tcPr>
            <w:tcW w:w="3306" w:type="dxa"/>
            <w:vAlign w:val="center"/>
          </w:tcPr>
          <w:p w:rsidR="00424C73" w:rsidRDefault="006A18D3" w:rsidP="00CF1B43">
            <w:pPr>
              <w:pStyle w:val="TableParagraph"/>
              <w:spacing w:before="88"/>
              <w:ind w:left="10" w:righ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15</w:t>
            </w:r>
          </w:p>
        </w:tc>
      </w:tr>
      <w:tr w:rsidR="00424C73" w:rsidTr="00CF1B43">
        <w:trPr>
          <w:trHeight w:val="518"/>
        </w:trPr>
        <w:tc>
          <w:tcPr>
            <w:tcW w:w="2396" w:type="dxa"/>
            <w:vMerge/>
            <w:tcBorders>
              <w:top w:val="nil"/>
            </w:tcBorders>
          </w:tcPr>
          <w:p w:rsidR="00424C73" w:rsidRDefault="00424C73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</w:tcPr>
          <w:p w:rsidR="00424C73" w:rsidRDefault="006A18D3">
            <w:pPr>
              <w:pStyle w:val="TableParagraph"/>
              <w:spacing w:before="127"/>
              <w:ind w:left="9" w:right="2"/>
              <w:jc w:val="center"/>
              <w:rPr>
                <w:rFonts w:ascii="Cambria"/>
              </w:rPr>
            </w:pPr>
            <w:proofErr w:type="spellStart"/>
            <w:r>
              <w:rPr>
                <w:rFonts w:ascii="Cambria"/>
                <w:w w:val="115"/>
              </w:rPr>
              <w:t>Sem</w:t>
            </w:r>
            <w:proofErr w:type="spellEnd"/>
            <w:r>
              <w:rPr>
                <w:rFonts w:ascii="Cambria"/>
                <w:spacing w:val="20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End</w:t>
            </w:r>
            <w:r>
              <w:rPr>
                <w:rFonts w:ascii="Cambria"/>
                <w:spacing w:val="21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Examination</w:t>
            </w:r>
          </w:p>
        </w:tc>
        <w:tc>
          <w:tcPr>
            <w:tcW w:w="3306" w:type="dxa"/>
            <w:vAlign w:val="center"/>
          </w:tcPr>
          <w:p w:rsidR="00424C73" w:rsidRDefault="006A18D3" w:rsidP="00CF1B43">
            <w:pPr>
              <w:pStyle w:val="TableParagraph"/>
              <w:spacing w:line="255" w:lineRule="exact"/>
              <w:ind w:left="10" w:right="5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  <w:w w:val="110"/>
              </w:rPr>
              <w:t>35</w:t>
            </w:r>
          </w:p>
        </w:tc>
      </w:tr>
      <w:tr w:rsidR="00424C73">
        <w:trPr>
          <w:trHeight w:val="441"/>
        </w:trPr>
        <w:tc>
          <w:tcPr>
            <w:tcW w:w="6057" w:type="dxa"/>
            <w:gridSpan w:val="2"/>
          </w:tcPr>
          <w:p w:rsidR="00424C73" w:rsidRDefault="006A18D3">
            <w:pPr>
              <w:pStyle w:val="TableParagraph"/>
              <w:spacing w:before="88"/>
              <w:ind w:left="3813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110"/>
              </w:rPr>
              <w:t>Total</w:t>
            </w:r>
          </w:p>
        </w:tc>
        <w:tc>
          <w:tcPr>
            <w:tcW w:w="3306" w:type="dxa"/>
          </w:tcPr>
          <w:p w:rsidR="00424C73" w:rsidRDefault="006A18D3">
            <w:pPr>
              <w:pStyle w:val="TableParagraph"/>
              <w:spacing w:before="88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110"/>
              </w:rPr>
              <w:t>50</w:t>
            </w:r>
          </w:p>
        </w:tc>
      </w:tr>
    </w:tbl>
    <w:p w:rsidR="00424C73" w:rsidRDefault="00424C73">
      <w:pPr>
        <w:pStyle w:val="TableParagraph"/>
        <w:jc w:val="center"/>
        <w:rPr>
          <w:rFonts w:ascii="Cambria"/>
          <w:b/>
        </w:rPr>
        <w:sectPr w:rsidR="00424C73">
          <w:type w:val="continuous"/>
          <w:pgSz w:w="11910" w:h="16840"/>
          <w:pgMar w:top="1400" w:right="283" w:bottom="280" w:left="283" w:header="720" w:footer="720" w:gutter="0"/>
          <w:cols w:space="720"/>
        </w:sectPr>
      </w:pPr>
    </w:p>
    <w:p w:rsidR="00424C73" w:rsidRDefault="006A18D3">
      <w:pPr>
        <w:spacing w:before="75"/>
        <w:ind w:left="3"/>
        <w:jc w:val="center"/>
        <w:rPr>
          <w:rFonts w:ascii="Cambria"/>
          <w:b/>
        </w:rPr>
      </w:pPr>
      <w:r>
        <w:rPr>
          <w:rFonts w:ascii="Cambria"/>
          <w:b/>
          <w:w w:val="115"/>
        </w:rPr>
        <w:lastRenderedPageBreak/>
        <w:t>Strength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w w:val="115"/>
        </w:rPr>
        <w:t>of</w:t>
      </w:r>
      <w:r>
        <w:rPr>
          <w:rFonts w:ascii="Cambria"/>
          <w:b/>
          <w:spacing w:val="14"/>
          <w:w w:val="115"/>
        </w:rPr>
        <w:t xml:space="preserve"> </w:t>
      </w:r>
      <w:r>
        <w:rPr>
          <w:rFonts w:ascii="Cambria"/>
          <w:b/>
          <w:spacing w:val="-2"/>
          <w:w w:val="115"/>
        </w:rPr>
        <w:t>Correlation</w:t>
      </w:r>
    </w:p>
    <w:p w:rsidR="00424C73" w:rsidRDefault="00424C73">
      <w:pPr>
        <w:pStyle w:val="BodyText"/>
        <w:spacing w:before="26"/>
        <w:rPr>
          <w:rFonts w:ascii="Cambria"/>
          <w:sz w:val="20"/>
        </w:rPr>
      </w:pPr>
    </w:p>
    <w:tbl>
      <w:tblPr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424C73">
        <w:trPr>
          <w:trHeight w:val="434"/>
        </w:trPr>
        <w:tc>
          <w:tcPr>
            <w:tcW w:w="4621" w:type="dxa"/>
            <w:shd w:val="clear" w:color="auto" w:fill="30849B"/>
          </w:tcPr>
          <w:p w:rsidR="00424C73" w:rsidRDefault="006A18D3">
            <w:pPr>
              <w:pStyle w:val="TableParagraph"/>
              <w:spacing w:before="86"/>
              <w:ind w:left="18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FFFFFF"/>
                <w:w w:val="110"/>
              </w:rPr>
              <w:t>%</w:t>
            </w:r>
            <w:r>
              <w:rPr>
                <w:rFonts w:ascii="Cambria" w:hAnsi="Cambria"/>
                <w:b/>
                <w:color w:val="FFFFFF"/>
                <w:spacing w:val="12"/>
                <w:w w:val="110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w w:val="110"/>
              </w:rPr>
              <w:t>of</w:t>
            </w:r>
            <w:r>
              <w:rPr>
                <w:rFonts w:ascii="Cambria" w:hAnsi="Cambria"/>
                <w:b/>
                <w:color w:val="FFFFFF"/>
                <w:spacing w:val="13"/>
                <w:w w:val="110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w w:val="110"/>
              </w:rPr>
              <w:t>marks</w:t>
            </w:r>
            <w:r>
              <w:rPr>
                <w:rFonts w:ascii="Cambria" w:hAnsi="Cambria"/>
                <w:b/>
                <w:color w:val="FFFFFF"/>
                <w:spacing w:val="14"/>
                <w:w w:val="110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w w:val="110"/>
              </w:rPr>
              <w:t>towards</w:t>
            </w:r>
            <w:r>
              <w:rPr>
                <w:rFonts w:ascii="Cambria" w:hAnsi="Cambria"/>
                <w:b/>
                <w:color w:val="FFFFFF"/>
                <w:spacing w:val="12"/>
                <w:w w:val="110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w w:val="110"/>
              </w:rPr>
              <w:t>PO</w:t>
            </w:r>
            <w:r>
              <w:rPr>
                <w:rFonts w:ascii="Cambria" w:hAnsi="Cambria"/>
                <w:b/>
                <w:color w:val="FFFFFF"/>
                <w:spacing w:val="15"/>
                <w:w w:val="110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w w:val="110"/>
              </w:rPr>
              <w:t>through</w:t>
            </w:r>
            <w:r>
              <w:rPr>
                <w:rFonts w:ascii="Cambria" w:hAnsi="Cambria"/>
                <w:b/>
                <w:color w:val="FFFFFF"/>
                <w:spacing w:val="14"/>
                <w:w w:val="110"/>
              </w:rPr>
              <w:t xml:space="preserve"> </w:t>
            </w:r>
            <w:r>
              <w:rPr>
                <w:rFonts w:ascii="Cambria" w:hAnsi="Cambria"/>
                <w:b/>
                <w:color w:val="FFFFFF"/>
                <w:spacing w:val="-4"/>
                <w:w w:val="110"/>
              </w:rPr>
              <w:t>CO’s</w:t>
            </w:r>
          </w:p>
        </w:tc>
        <w:tc>
          <w:tcPr>
            <w:tcW w:w="4623" w:type="dxa"/>
            <w:shd w:val="clear" w:color="auto" w:fill="30849B"/>
          </w:tcPr>
          <w:p w:rsidR="00424C73" w:rsidRDefault="006A18D3">
            <w:pPr>
              <w:pStyle w:val="TableParagraph"/>
              <w:spacing w:before="86"/>
              <w:ind w:left="6" w:righ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w w:val="105"/>
              </w:rPr>
              <w:t>Level</w:t>
            </w:r>
            <w:r>
              <w:rPr>
                <w:rFonts w:ascii="Cambria"/>
                <w:b/>
                <w:color w:val="FFFFFF"/>
                <w:spacing w:val="53"/>
                <w:w w:val="105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05"/>
              </w:rPr>
              <w:t>(Weight)</w:t>
            </w:r>
          </w:p>
        </w:tc>
      </w:tr>
      <w:tr w:rsidR="00424C73">
        <w:trPr>
          <w:trHeight w:val="431"/>
        </w:trPr>
        <w:tc>
          <w:tcPr>
            <w:tcW w:w="4621" w:type="dxa"/>
          </w:tcPr>
          <w:p w:rsidR="00424C73" w:rsidRDefault="006A18D3">
            <w:pPr>
              <w:pStyle w:val="TableParagraph"/>
              <w:spacing w:before="83"/>
              <w:ind w:left="107"/>
              <w:rPr>
                <w:rFonts w:ascii="Cambria"/>
              </w:rPr>
            </w:pPr>
            <w:r>
              <w:rPr>
                <w:rFonts w:ascii="Cambria"/>
                <w:w w:val="110"/>
              </w:rPr>
              <w:t>&gt;=20%</w:t>
            </w:r>
            <w:r>
              <w:rPr>
                <w:rFonts w:ascii="Cambria"/>
                <w:spacing w:val="5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of</w:t>
            </w:r>
            <w:r>
              <w:rPr>
                <w:rFonts w:ascii="Cambria"/>
                <w:spacing w:val="6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total</w:t>
            </w:r>
            <w:r>
              <w:rPr>
                <w:rFonts w:ascii="Cambria"/>
                <w:spacing w:val="8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marks</w:t>
            </w:r>
          </w:p>
        </w:tc>
        <w:tc>
          <w:tcPr>
            <w:tcW w:w="4623" w:type="dxa"/>
          </w:tcPr>
          <w:p w:rsidR="00424C73" w:rsidRDefault="006A18D3">
            <w:pPr>
              <w:pStyle w:val="TableParagraph"/>
              <w:spacing w:before="83"/>
              <w:ind w:left="6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3</w:t>
            </w:r>
          </w:p>
        </w:tc>
      </w:tr>
      <w:tr w:rsidR="00424C73">
        <w:trPr>
          <w:trHeight w:val="431"/>
        </w:trPr>
        <w:tc>
          <w:tcPr>
            <w:tcW w:w="4621" w:type="dxa"/>
          </w:tcPr>
          <w:p w:rsidR="00424C73" w:rsidRDefault="006A18D3">
            <w:pPr>
              <w:pStyle w:val="TableParagraph"/>
              <w:spacing w:before="83"/>
              <w:ind w:left="107"/>
              <w:rPr>
                <w:rFonts w:ascii="Cambria"/>
              </w:rPr>
            </w:pPr>
            <w:r>
              <w:rPr>
                <w:rFonts w:ascii="Cambria"/>
                <w:w w:val="110"/>
              </w:rPr>
              <w:t>&gt;=10%</w:t>
            </w:r>
            <w:r>
              <w:rPr>
                <w:rFonts w:ascii="Cambria"/>
                <w:spacing w:val="1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and</w:t>
            </w:r>
            <w:r>
              <w:rPr>
                <w:rFonts w:ascii="Cambria"/>
                <w:spacing w:val="1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&lt;20%</w:t>
            </w:r>
            <w:r>
              <w:rPr>
                <w:rFonts w:ascii="Cambria"/>
                <w:spacing w:val="1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of</w:t>
            </w:r>
            <w:r>
              <w:rPr>
                <w:rFonts w:ascii="Cambria"/>
                <w:spacing w:val="10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total</w:t>
            </w:r>
            <w:r>
              <w:rPr>
                <w:rFonts w:ascii="Cambria"/>
                <w:spacing w:val="12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marks</w:t>
            </w:r>
          </w:p>
        </w:tc>
        <w:tc>
          <w:tcPr>
            <w:tcW w:w="4623" w:type="dxa"/>
          </w:tcPr>
          <w:p w:rsidR="00424C73" w:rsidRDefault="006A18D3">
            <w:pPr>
              <w:pStyle w:val="TableParagraph"/>
              <w:spacing w:before="83"/>
              <w:ind w:left="6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2</w:t>
            </w:r>
          </w:p>
        </w:tc>
      </w:tr>
      <w:tr w:rsidR="00424C73">
        <w:trPr>
          <w:trHeight w:val="431"/>
        </w:trPr>
        <w:tc>
          <w:tcPr>
            <w:tcW w:w="4621" w:type="dxa"/>
          </w:tcPr>
          <w:p w:rsidR="00424C73" w:rsidRDefault="006A18D3">
            <w:pPr>
              <w:pStyle w:val="TableParagraph"/>
              <w:spacing w:before="83"/>
              <w:ind w:left="107"/>
              <w:rPr>
                <w:rFonts w:ascii="Cambria"/>
              </w:rPr>
            </w:pPr>
            <w:r>
              <w:rPr>
                <w:rFonts w:ascii="Cambria"/>
                <w:w w:val="110"/>
              </w:rPr>
              <w:t>&lt;</w:t>
            </w:r>
            <w:r>
              <w:rPr>
                <w:rFonts w:ascii="Cambria"/>
                <w:spacing w:val="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10%</w:t>
            </w:r>
            <w:r>
              <w:rPr>
                <w:rFonts w:ascii="Cambria"/>
                <w:spacing w:val="11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of</w:t>
            </w:r>
            <w:r>
              <w:rPr>
                <w:rFonts w:ascii="Cambria"/>
                <w:spacing w:val="9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total</w:t>
            </w:r>
            <w:r>
              <w:rPr>
                <w:rFonts w:ascii="Cambria"/>
                <w:spacing w:val="11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marks</w:t>
            </w:r>
          </w:p>
        </w:tc>
        <w:tc>
          <w:tcPr>
            <w:tcW w:w="4623" w:type="dxa"/>
          </w:tcPr>
          <w:p w:rsidR="00424C73" w:rsidRDefault="006A18D3">
            <w:pPr>
              <w:pStyle w:val="TableParagraph"/>
              <w:spacing w:before="83"/>
              <w:ind w:left="6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  <w:w w:val="110"/>
              </w:rPr>
              <w:t>1</w:t>
            </w:r>
          </w:p>
        </w:tc>
      </w:tr>
    </w:tbl>
    <w:p w:rsidR="00424C73" w:rsidRDefault="00424C73">
      <w:pPr>
        <w:pStyle w:val="BodyText"/>
        <w:rPr>
          <w:rFonts w:ascii="Cambria"/>
          <w:sz w:val="20"/>
        </w:rPr>
      </w:pPr>
    </w:p>
    <w:p w:rsidR="00424C73" w:rsidRDefault="00424C73">
      <w:pPr>
        <w:pStyle w:val="BodyText"/>
        <w:spacing w:before="58"/>
        <w:rPr>
          <w:rFonts w:ascii="Cambria"/>
          <w:sz w:val="20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968"/>
        <w:gridCol w:w="1134"/>
        <w:gridCol w:w="851"/>
        <w:gridCol w:w="1264"/>
        <w:gridCol w:w="1264"/>
        <w:gridCol w:w="1264"/>
        <w:gridCol w:w="1264"/>
        <w:gridCol w:w="1264"/>
      </w:tblGrid>
      <w:tr w:rsidR="00443B96" w:rsidRPr="009508A0" w:rsidTr="000272FD">
        <w:trPr>
          <w:trHeight w:val="1390"/>
          <w:jc w:val="center"/>
        </w:trPr>
        <w:tc>
          <w:tcPr>
            <w:tcW w:w="834" w:type="dxa"/>
            <w:shd w:val="clear" w:color="auto" w:fill="31849B" w:themeFill="accent5" w:themeFillShade="BF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1968" w:type="dxa"/>
            <w:shd w:val="clear" w:color="auto" w:fill="31849B" w:themeFill="accent5" w:themeFillShade="BF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1134" w:type="dxa"/>
            <w:shd w:val="clear" w:color="auto" w:fill="31849B" w:themeFill="accent5" w:themeFillShade="BF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851" w:type="dxa"/>
            <w:shd w:val="clear" w:color="auto" w:fill="31849B" w:themeFill="accent5" w:themeFillShade="BF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Report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:rsidR="00443B96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443B96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Total</w:t>
            </w:r>
          </w:p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(</w:t>
            </w:r>
            <w:proofErr w:type="spellStart"/>
            <w:r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Report+SEE</w:t>
            </w:r>
            <w:proofErr w:type="spellEnd"/>
            <w:r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)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443B96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</w:rPr>
              <w:t>Percentage</w:t>
            </w:r>
            <w:r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</w:rPr>
              <w:t>(%)</w:t>
            </w:r>
          </w:p>
        </w:tc>
        <w:tc>
          <w:tcPr>
            <w:tcW w:w="1264" w:type="dxa"/>
            <w:shd w:val="clear" w:color="auto" w:fill="31849B" w:themeFill="accent5" w:themeFillShade="BF"/>
            <w:textDirection w:val="btLr"/>
            <w:vAlign w:val="center"/>
          </w:tcPr>
          <w:p w:rsidR="00443B96" w:rsidRPr="009508A0" w:rsidRDefault="00443B96" w:rsidP="000272FD">
            <w:pPr>
              <w:ind w:left="113" w:right="113"/>
              <w:jc w:val="center"/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</w:rPr>
              <w:t>Strength of Correlation</w:t>
            </w:r>
          </w:p>
        </w:tc>
        <w:tc>
          <w:tcPr>
            <w:tcW w:w="1264" w:type="dxa"/>
            <w:shd w:val="clear" w:color="auto" w:fill="31849B" w:themeFill="accent5" w:themeFillShade="BF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18"/>
                <w:szCs w:val="20"/>
                <w:lang w:val="en-IN"/>
              </w:rPr>
              <w:t>PO</w:t>
            </w:r>
          </w:p>
        </w:tc>
      </w:tr>
      <w:tr w:rsidR="00443B96" w:rsidRPr="009508A0" w:rsidTr="00CF20E4">
        <w:trPr>
          <w:trHeight w:val="508"/>
          <w:jc w:val="center"/>
        </w:trPr>
        <w:tc>
          <w:tcPr>
            <w:tcW w:w="834" w:type="dxa"/>
            <w:vAlign w:val="center"/>
          </w:tcPr>
          <w:p w:rsidR="00443B96" w:rsidRPr="00741AFC" w:rsidRDefault="00443B96" w:rsidP="000272FD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741AFC">
              <w:rPr>
                <w:rFonts w:ascii="Bookman Old Style" w:hAnsi="Bookman Old Style"/>
                <w:b/>
                <w:sz w:val="20"/>
                <w:lang w:val="en-IN"/>
              </w:rPr>
              <w:t>CO1</w:t>
            </w:r>
          </w:p>
        </w:tc>
        <w:tc>
          <w:tcPr>
            <w:tcW w:w="1968" w:type="dxa"/>
            <w:vAlign w:val="center"/>
          </w:tcPr>
          <w:p w:rsidR="00443B96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,</w:t>
            </w:r>
          </w:p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134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10%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10%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PO2,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PSO1</w:t>
            </w:r>
          </w:p>
        </w:tc>
      </w:tr>
      <w:tr w:rsidR="00443B96" w:rsidRPr="009508A0" w:rsidTr="00CF20E4">
        <w:trPr>
          <w:trHeight w:val="711"/>
          <w:jc w:val="center"/>
        </w:trPr>
        <w:tc>
          <w:tcPr>
            <w:tcW w:w="834" w:type="dxa"/>
            <w:vAlign w:val="center"/>
          </w:tcPr>
          <w:p w:rsidR="00443B96" w:rsidRPr="00741AFC" w:rsidRDefault="00443B96" w:rsidP="000272FD">
            <w:pPr>
              <w:spacing w:line="276" w:lineRule="auto"/>
              <w:jc w:val="center"/>
              <w:rPr>
                <w:rFonts w:ascii="Bookman Old Style" w:hAnsi="Bookman Old Style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/>
                <w:b/>
                <w:szCs w:val="24"/>
                <w:lang w:val="en-IN"/>
              </w:rPr>
              <w:t>CO2</w:t>
            </w:r>
          </w:p>
        </w:tc>
        <w:tc>
          <w:tcPr>
            <w:tcW w:w="1968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 xml:space="preserve">Modern Tools /Individual Performance </w:t>
            </w:r>
          </w:p>
        </w:tc>
        <w:tc>
          <w:tcPr>
            <w:tcW w:w="1134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10%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10%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PO5,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PO9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</w:tr>
      <w:tr w:rsidR="00443B96" w:rsidRPr="009508A0" w:rsidTr="00CF20E4">
        <w:trPr>
          <w:trHeight w:val="711"/>
          <w:jc w:val="center"/>
        </w:trPr>
        <w:tc>
          <w:tcPr>
            <w:tcW w:w="834" w:type="dxa"/>
            <w:vAlign w:val="center"/>
          </w:tcPr>
          <w:p w:rsidR="00443B96" w:rsidRPr="00741AFC" w:rsidRDefault="00443B96" w:rsidP="000272FD">
            <w:pPr>
              <w:spacing w:line="276" w:lineRule="auto"/>
              <w:jc w:val="center"/>
              <w:rPr>
                <w:rFonts w:ascii="Bookman Old Style" w:hAnsi="Bookman Old Style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/>
                <w:b/>
                <w:szCs w:val="24"/>
                <w:lang w:val="en-IN"/>
              </w:rPr>
              <w:t>CO3</w:t>
            </w:r>
          </w:p>
        </w:tc>
        <w:tc>
          <w:tcPr>
            <w:tcW w:w="1968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Record Preparation</w:t>
            </w:r>
          </w:p>
        </w:tc>
        <w:tc>
          <w:tcPr>
            <w:tcW w:w="1134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30%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3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PO10</w:t>
            </w:r>
          </w:p>
        </w:tc>
      </w:tr>
      <w:tr w:rsidR="00443B96" w:rsidRPr="009508A0" w:rsidTr="00CF20E4">
        <w:trPr>
          <w:trHeight w:val="500"/>
          <w:jc w:val="center"/>
        </w:trPr>
        <w:tc>
          <w:tcPr>
            <w:tcW w:w="834" w:type="dxa"/>
            <w:vAlign w:val="center"/>
          </w:tcPr>
          <w:p w:rsidR="00443B96" w:rsidRPr="00741AFC" w:rsidRDefault="00443B96" w:rsidP="000272FD">
            <w:pPr>
              <w:spacing w:line="276" w:lineRule="auto"/>
              <w:jc w:val="center"/>
              <w:rPr>
                <w:rFonts w:ascii="Bookman Old Style" w:hAnsi="Bookman Old Style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/>
                <w:b/>
                <w:szCs w:val="24"/>
                <w:lang w:val="en-IN"/>
              </w:rPr>
              <w:t>CO4</w:t>
            </w:r>
          </w:p>
        </w:tc>
        <w:tc>
          <w:tcPr>
            <w:tcW w:w="1968" w:type="dxa"/>
            <w:vAlign w:val="center"/>
          </w:tcPr>
          <w:p w:rsidR="00443B96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Individual Performance /</w:t>
            </w:r>
          </w:p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Project Management</w:t>
            </w:r>
          </w:p>
        </w:tc>
        <w:tc>
          <w:tcPr>
            <w:tcW w:w="1134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51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10%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10%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PO9,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PO11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</w:tr>
      <w:tr w:rsidR="00443B96" w:rsidRPr="009508A0" w:rsidTr="00CF20E4">
        <w:trPr>
          <w:trHeight w:val="580"/>
          <w:jc w:val="center"/>
        </w:trPr>
        <w:tc>
          <w:tcPr>
            <w:tcW w:w="834" w:type="dxa"/>
            <w:vAlign w:val="center"/>
          </w:tcPr>
          <w:p w:rsidR="00443B96" w:rsidRPr="00741AFC" w:rsidRDefault="00443B96" w:rsidP="000272FD">
            <w:pPr>
              <w:jc w:val="center"/>
              <w:rPr>
                <w:rFonts w:ascii="Bookman Old Style" w:hAnsi="Bookman Old Style"/>
                <w:b/>
                <w:szCs w:val="24"/>
                <w:lang w:val="en-IN"/>
              </w:rPr>
            </w:pPr>
            <w:r w:rsidRPr="00741AFC">
              <w:rPr>
                <w:rFonts w:ascii="Bookman Old Style" w:hAnsi="Bookman Old Style"/>
                <w:b/>
                <w:szCs w:val="24"/>
                <w:lang w:val="en-IN"/>
              </w:rPr>
              <w:t>CO5</w:t>
            </w:r>
          </w:p>
        </w:tc>
        <w:tc>
          <w:tcPr>
            <w:tcW w:w="1968" w:type="dxa"/>
            <w:vAlign w:val="center"/>
          </w:tcPr>
          <w:p w:rsidR="00443B96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Analyse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/</w:t>
            </w:r>
          </w:p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134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851" w:type="dxa"/>
            <w:vAlign w:val="center"/>
          </w:tcPr>
          <w:p w:rsidR="00443B96" w:rsidRPr="009508A0" w:rsidRDefault="00443B96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-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3</w:t>
            </w:r>
          </w:p>
          <w:p w:rsidR="00443B96" w:rsidRPr="009508A0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3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6%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4%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</w:t>
            </w:r>
          </w:p>
        </w:tc>
        <w:tc>
          <w:tcPr>
            <w:tcW w:w="1264" w:type="dxa"/>
            <w:vAlign w:val="center"/>
          </w:tcPr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PO3,</w:t>
            </w:r>
          </w:p>
          <w:p w:rsidR="00443B96" w:rsidRDefault="00443B96" w:rsidP="00CF20E4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PO6</w:t>
            </w:r>
          </w:p>
        </w:tc>
      </w:tr>
    </w:tbl>
    <w:p w:rsidR="00424C73" w:rsidRDefault="00424C73">
      <w:pPr>
        <w:pStyle w:val="TableParagraph"/>
        <w:jc w:val="center"/>
        <w:rPr>
          <w:rFonts w:ascii="Cambria"/>
          <w:sz w:val="20"/>
        </w:rPr>
        <w:sectPr w:rsidR="00424C73">
          <w:pgSz w:w="11910" w:h="16840"/>
          <w:pgMar w:top="1860" w:right="283" w:bottom="280" w:left="283" w:header="720" w:footer="720" w:gutter="0"/>
          <w:cols w:space="720"/>
        </w:sectPr>
      </w:pPr>
    </w:p>
    <w:p w:rsidR="00424C73" w:rsidRDefault="006A18D3">
      <w:pPr>
        <w:spacing w:before="81"/>
        <w:ind w:left="1157"/>
        <w:rPr>
          <w:rFonts w:ascii="Cambria"/>
          <w:b/>
        </w:rPr>
      </w:pPr>
      <w:r>
        <w:rPr>
          <w:rFonts w:ascii="Cambria"/>
          <w:b/>
          <w:spacing w:val="-2"/>
          <w:w w:val="115"/>
        </w:rPr>
        <w:lastRenderedPageBreak/>
        <w:t>Course</w:t>
      </w:r>
      <w:r>
        <w:rPr>
          <w:rFonts w:ascii="Cambria"/>
          <w:b/>
          <w:spacing w:val="4"/>
          <w:w w:val="115"/>
        </w:rPr>
        <w:t xml:space="preserve"> </w:t>
      </w:r>
      <w:r>
        <w:rPr>
          <w:rFonts w:ascii="Cambria"/>
          <w:b/>
          <w:spacing w:val="-2"/>
          <w:w w:val="115"/>
        </w:rPr>
        <w:t>Articulation</w:t>
      </w:r>
      <w:r>
        <w:rPr>
          <w:rFonts w:ascii="Cambria"/>
          <w:b/>
          <w:spacing w:val="3"/>
          <w:w w:val="115"/>
        </w:rPr>
        <w:t xml:space="preserve"> </w:t>
      </w:r>
      <w:r>
        <w:rPr>
          <w:rFonts w:ascii="Cambria"/>
          <w:b/>
          <w:spacing w:val="-2"/>
          <w:w w:val="115"/>
        </w:rPr>
        <w:t>Matrix:</w:t>
      </w:r>
    </w:p>
    <w:p w:rsidR="00424C73" w:rsidRDefault="00424C73">
      <w:pPr>
        <w:pStyle w:val="BodyText"/>
        <w:rPr>
          <w:rFonts w:ascii="Cambria"/>
          <w:sz w:val="20"/>
        </w:rPr>
      </w:pPr>
    </w:p>
    <w:p w:rsidR="00424C73" w:rsidRDefault="00424C73">
      <w:pPr>
        <w:pStyle w:val="BodyText"/>
        <w:spacing w:before="25"/>
        <w:rPr>
          <w:rFonts w:ascii="Cambria"/>
          <w:sz w:val="20"/>
        </w:rPr>
      </w:pP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705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C96B15" w:rsidRPr="009508A0" w:rsidTr="000272FD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4"/>
                <w:szCs w:val="24"/>
                <w:lang w:val="en-IN"/>
              </w:rPr>
              <w:br w:type="page"/>
            </w:r>
          </w:p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b/>
                <w:sz w:val="4"/>
                <w:szCs w:val="24"/>
                <w:lang w:val="en-IN"/>
              </w:rPr>
            </w:pPr>
          </w:p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b/>
                <w:sz w:val="4"/>
                <w:szCs w:val="24"/>
                <w:lang w:val="en-IN"/>
              </w:rPr>
            </w:pPr>
          </w:p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05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:rsidR="00C96B15" w:rsidRPr="009508A0" w:rsidRDefault="00C96B15" w:rsidP="000272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PSO2</w:t>
            </w: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BA4CE8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/>
                <w:b/>
                <w:sz w:val="20"/>
                <w:lang w:val="en-IN"/>
              </w:rPr>
              <w:t>CO1</w:t>
            </w:r>
          </w:p>
        </w:tc>
        <w:tc>
          <w:tcPr>
            <w:tcW w:w="705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DC67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  <w:lang w:val="en-IN"/>
              </w:rPr>
            </w:pP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BA4CE8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/>
                <w:b/>
                <w:sz w:val="20"/>
                <w:lang w:val="en-IN"/>
              </w:rPr>
              <w:t>CO2</w:t>
            </w:r>
          </w:p>
        </w:tc>
        <w:tc>
          <w:tcPr>
            <w:tcW w:w="705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ED773B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D773B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BA4CE8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/>
                <w:b/>
                <w:sz w:val="20"/>
                <w:lang w:val="en-IN"/>
              </w:rPr>
              <w:t>CO3</w:t>
            </w:r>
          </w:p>
        </w:tc>
        <w:tc>
          <w:tcPr>
            <w:tcW w:w="705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3</w:t>
            </w: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BA4CE8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/>
                <w:b/>
                <w:sz w:val="20"/>
                <w:lang w:val="en-IN"/>
              </w:rPr>
              <w:t>CO4</w:t>
            </w:r>
          </w:p>
        </w:tc>
        <w:tc>
          <w:tcPr>
            <w:tcW w:w="705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DC679D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C679D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:rsidR="00C96B15" w:rsidRPr="00ED773B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2</w:t>
            </w: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BA4CE8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lang w:val="en-IN"/>
              </w:rPr>
              <w:t>CO5</w:t>
            </w:r>
          </w:p>
        </w:tc>
        <w:tc>
          <w:tcPr>
            <w:tcW w:w="705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1</w:t>
            </w: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DC679D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en-IN"/>
              </w:rPr>
              <w:t>1</w:t>
            </w: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C96B15" w:rsidRPr="00232C29" w:rsidRDefault="00C96B15" w:rsidP="000272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96B15" w:rsidRPr="009508A0" w:rsidTr="000272FD">
        <w:trPr>
          <w:trHeight w:val="463"/>
          <w:jc w:val="center"/>
        </w:trPr>
        <w:tc>
          <w:tcPr>
            <w:tcW w:w="1183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1218A0">
              <w:rPr>
                <w:rFonts w:ascii="Bookman Old Style" w:hAnsi="Bookman Old Style"/>
                <w:b/>
                <w:sz w:val="20"/>
                <w:lang w:val="en-IN"/>
              </w:rPr>
              <w:t>Average</w:t>
            </w:r>
          </w:p>
        </w:tc>
        <w:tc>
          <w:tcPr>
            <w:tcW w:w="705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96B15" w:rsidRPr="001218A0" w:rsidRDefault="00DC679D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vAlign w:val="center"/>
          </w:tcPr>
          <w:p w:rsidR="00C96B15" w:rsidRPr="001218A0" w:rsidRDefault="00DC679D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74" w:type="dxa"/>
            <w:vAlign w:val="center"/>
          </w:tcPr>
          <w:p w:rsidR="00C96B15" w:rsidRPr="001218A0" w:rsidRDefault="00C96B15" w:rsidP="000272FD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424C73" w:rsidRDefault="00424C73">
      <w:pPr>
        <w:pStyle w:val="BodyText"/>
        <w:rPr>
          <w:rFonts w:ascii="Cambria"/>
          <w:sz w:val="20"/>
        </w:rPr>
      </w:pPr>
    </w:p>
    <w:p w:rsidR="00424C73" w:rsidRDefault="00424C73">
      <w:pPr>
        <w:pStyle w:val="BodyText"/>
        <w:rPr>
          <w:rFonts w:ascii="Cambria"/>
          <w:sz w:val="20"/>
        </w:rPr>
      </w:pPr>
    </w:p>
    <w:p w:rsidR="00424C73" w:rsidRDefault="00424C73">
      <w:pPr>
        <w:pStyle w:val="BodyText"/>
        <w:rPr>
          <w:rFonts w:ascii="Cambria"/>
          <w:sz w:val="20"/>
        </w:rPr>
      </w:pPr>
    </w:p>
    <w:p w:rsidR="00424C73" w:rsidRDefault="00424C73">
      <w:pPr>
        <w:pStyle w:val="BodyText"/>
        <w:spacing w:before="4"/>
        <w:rPr>
          <w:rFonts w:ascii="Cambria"/>
          <w:sz w:val="20"/>
        </w:rPr>
      </w:pPr>
    </w:p>
    <w:p w:rsidR="00551D83" w:rsidRDefault="006A18D3">
      <w:pPr>
        <w:spacing w:line="480" w:lineRule="auto"/>
        <w:ind w:left="1157" w:right="7879"/>
        <w:rPr>
          <w:rFonts w:ascii="Cambria"/>
          <w:b/>
          <w:w w:val="115"/>
          <w:sz w:val="20"/>
        </w:rPr>
      </w:pPr>
      <w:r>
        <w:rPr>
          <w:rFonts w:ascii="Cambria"/>
          <w:b/>
          <w:w w:val="115"/>
          <w:sz w:val="20"/>
        </w:rPr>
        <w:t xml:space="preserve">Course Coordinator: </w:t>
      </w:r>
    </w:p>
    <w:p w:rsidR="00551D83" w:rsidRDefault="00551D83" w:rsidP="00551D83">
      <w:pPr>
        <w:spacing w:line="480" w:lineRule="auto"/>
        <w:ind w:left="1157" w:right="7879"/>
        <w:rPr>
          <w:rFonts w:ascii="Cambria"/>
          <w:w w:val="115"/>
          <w:sz w:val="20"/>
        </w:rPr>
      </w:pPr>
      <w:proofErr w:type="spellStart"/>
      <w:r>
        <w:rPr>
          <w:rFonts w:ascii="Cambria"/>
          <w:w w:val="115"/>
          <w:sz w:val="20"/>
        </w:rPr>
        <w:t>Dr.S.Phani</w:t>
      </w:r>
      <w:proofErr w:type="spellEnd"/>
      <w:r>
        <w:rPr>
          <w:rFonts w:ascii="Cambria"/>
          <w:w w:val="115"/>
          <w:sz w:val="20"/>
        </w:rPr>
        <w:t xml:space="preserve"> Praveen</w:t>
      </w:r>
    </w:p>
    <w:p w:rsidR="008B7DF8" w:rsidRDefault="008B7DF8">
      <w:pPr>
        <w:spacing w:line="480" w:lineRule="auto"/>
        <w:ind w:left="1157" w:right="7879"/>
        <w:rPr>
          <w:rFonts w:ascii="Cambria"/>
          <w:w w:val="115"/>
          <w:sz w:val="20"/>
        </w:rPr>
      </w:pPr>
      <w:proofErr w:type="spellStart"/>
      <w:r>
        <w:rPr>
          <w:rFonts w:ascii="Cambria"/>
          <w:w w:val="115"/>
          <w:sz w:val="20"/>
        </w:rPr>
        <w:t>Ms.A.Madhuri</w:t>
      </w:r>
      <w:proofErr w:type="spellEnd"/>
    </w:p>
    <w:p w:rsidR="00551D83" w:rsidRDefault="00551D83" w:rsidP="00551D83">
      <w:pPr>
        <w:spacing w:line="480" w:lineRule="auto"/>
        <w:ind w:left="1157" w:right="7879"/>
        <w:rPr>
          <w:rFonts w:ascii="Cambria"/>
          <w:w w:val="115"/>
          <w:sz w:val="20"/>
        </w:rPr>
      </w:pPr>
      <w:proofErr w:type="spellStart"/>
      <w:r>
        <w:rPr>
          <w:rFonts w:ascii="Cambria"/>
          <w:w w:val="115"/>
          <w:sz w:val="20"/>
        </w:rPr>
        <w:t>Ms.P</w:t>
      </w:r>
      <w:proofErr w:type="spellEnd"/>
      <w:r>
        <w:rPr>
          <w:rFonts w:ascii="Cambria"/>
          <w:w w:val="115"/>
          <w:sz w:val="20"/>
        </w:rPr>
        <w:t xml:space="preserve">. </w:t>
      </w:r>
      <w:proofErr w:type="spellStart"/>
      <w:r>
        <w:rPr>
          <w:rFonts w:ascii="Cambria"/>
          <w:w w:val="115"/>
          <w:sz w:val="20"/>
        </w:rPr>
        <w:t>Dedeepya</w:t>
      </w:r>
      <w:proofErr w:type="spellEnd"/>
      <w:r>
        <w:rPr>
          <w:rFonts w:ascii="Cambria"/>
          <w:w w:val="115"/>
          <w:sz w:val="20"/>
        </w:rPr>
        <w:t xml:space="preserve"> </w:t>
      </w:r>
    </w:p>
    <w:p w:rsidR="00424C73" w:rsidRDefault="006A18D3">
      <w:pPr>
        <w:spacing w:line="480" w:lineRule="auto"/>
        <w:ind w:left="1157" w:right="7879"/>
        <w:rPr>
          <w:rFonts w:ascii="Cambria"/>
          <w:w w:val="115"/>
          <w:sz w:val="20"/>
        </w:rPr>
      </w:pPr>
      <w:r>
        <w:rPr>
          <w:rFonts w:ascii="Cambria"/>
          <w:b/>
          <w:w w:val="115"/>
          <w:sz w:val="20"/>
        </w:rPr>
        <w:t xml:space="preserve">Module Coordinator: </w:t>
      </w:r>
      <w:proofErr w:type="spellStart"/>
      <w:r>
        <w:rPr>
          <w:rFonts w:ascii="Cambria"/>
          <w:w w:val="115"/>
          <w:sz w:val="20"/>
        </w:rPr>
        <w:t>Dr</w:t>
      </w:r>
      <w:proofErr w:type="spellEnd"/>
      <w:r>
        <w:rPr>
          <w:rFonts w:ascii="Cambria"/>
          <w:w w:val="115"/>
          <w:sz w:val="20"/>
        </w:rPr>
        <w:t xml:space="preserve"> G </w:t>
      </w:r>
      <w:proofErr w:type="spellStart"/>
      <w:r>
        <w:rPr>
          <w:rFonts w:ascii="Cambria"/>
          <w:w w:val="115"/>
          <w:sz w:val="20"/>
        </w:rPr>
        <w:t>Lalitha</w:t>
      </w:r>
      <w:proofErr w:type="spellEnd"/>
      <w:r>
        <w:rPr>
          <w:rFonts w:ascii="Cambria"/>
          <w:w w:val="115"/>
          <w:sz w:val="20"/>
        </w:rPr>
        <w:t xml:space="preserve"> </w:t>
      </w:r>
      <w:proofErr w:type="spellStart"/>
      <w:r>
        <w:rPr>
          <w:rFonts w:ascii="Cambria"/>
          <w:w w:val="115"/>
          <w:sz w:val="20"/>
        </w:rPr>
        <w:t>Kumari</w:t>
      </w:r>
      <w:proofErr w:type="spellEnd"/>
      <w:r>
        <w:rPr>
          <w:rFonts w:ascii="Cambria"/>
          <w:w w:val="115"/>
          <w:sz w:val="20"/>
        </w:rPr>
        <w:t xml:space="preserve"> </w:t>
      </w:r>
      <w:r>
        <w:rPr>
          <w:rFonts w:ascii="Cambria"/>
          <w:b/>
          <w:w w:val="110"/>
          <w:sz w:val="20"/>
        </w:rPr>
        <w:t>Program</w:t>
      </w:r>
      <w:r>
        <w:rPr>
          <w:rFonts w:ascii="Cambria"/>
          <w:b/>
          <w:spacing w:val="-4"/>
          <w:w w:val="110"/>
          <w:sz w:val="20"/>
        </w:rPr>
        <w:t xml:space="preserve"> </w:t>
      </w:r>
      <w:r>
        <w:rPr>
          <w:rFonts w:ascii="Cambria"/>
          <w:b/>
          <w:w w:val="110"/>
          <w:sz w:val="20"/>
        </w:rPr>
        <w:t xml:space="preserve">Coordinator: </w:t>
      </w:r>
    </w:p>
    <w:p w:rsidR="000806AD" w:rsidRDefault="000806AD" w:rsidP="000806AD">
      <w:pPr>
        <w:tabs>
          <w:tab w:val="left" w:pos="10065"/>
          <w:tab w:val="left" w:pos="10490"/>
        </w:tabs>
        <w:spacing w:line="480" w:lineRule="auto"/>
        <w:ind w:left="1157" w:right="1279"/>
        <w:jc w:val="right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                                                                 </w:t>
      </w:r>
    </w:p>
    <w:p w:rsidR="006E54AB" w:rsidRDefault="000806AD" w:rsidP="000806AD">
      <w:pPr>
        <w:tabs>
          <w:tab w:val="left" w:pos="10065"/>
          <w:tab w:val="left" w:pos="10490"/>
        </w:tabs>
        <w:spacing w:line="480" w:lineRule="auto"/>
        <w:ind w:left="1157" w:right="1279"/>
        <w:jc w:val="right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  </w:t>
      </w:r>
    </w:p>
    <w:p w:rsidR="000806AD" w:rsidRPr="000806AD" w:rsidRDefault="000806AD" w:rsidP="000806AD">
      <w:pPr>
        <w:tabs>
          <w:tab w:val="left" w:pos="10065"/>
          <w:tab w:val="left" w:pos="10490"/>
        </w:tabs>
        <w:spacing w:line="480" w:lineRule="auto"/>
        <w:ind w:left="1157" w:right="1279"/>
        <w:jc w:val="right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 </w:t>
      </w:r>
      <w:r w:rsidRPr="000806AD">
        <w:rPr>
          <w:rFonts w:ascii="Cambria"/>
          <w:b/>
          <w:sz w:val="20"/>
        </w:rPr>
        <w:t>Head of the Department</w:t>
      </w:r>
    </w:p>
    <w:sectPr w:rsidR="000806AD" w:rsidRPr="000806AD">
      <w:pgSz w:w="11910" w:h="16840"/>
      <w:pgMar w:top="1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825"/>
    <w:multiLevelType w:val="hybridMultilevel"/>
    <w:tmpl w:val="FCC01AC6"/>
    <w:lvl w:ilvl="0" w:tplc="885CBD4A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65FE4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2F80C1E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BB7055C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23C23D5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5" w:tplc="9C6661A4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6" w:tplc="274264CE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7" w:tplc="C8B8E9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8" w:tplc="AA16B22E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</w:abstractNum>
  <w:abstractNum w:abstractNumId="1">
    <w:nsid w:val="20AB70B6"/>
    <w:multiLevelType w:val="hybridMultilevel"/>
    <w:tmpl w:val="8C283E36"/>
    <w:lvl w:ilvl="0" w:tplc="289C31AE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5633B6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2068B49C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36DE29AC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1B365AE8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5" w:tplc="F138B88E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6" w:tplc="A0C63E68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7" w:tplc="88A00C6A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8" w:tplc="AA4EE416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</w:abstractNum>
  <w:abstractNum w:abstractNumId="2">
    <w:nsid w:val="31CB035F"/>
    <w:multiLevelType w:val="hybridMultilevel"/>
    <w:tmpl w:val="E17E50F8"/>
    <w:lvl w:ilvl="0" w:tplc="9F5C3CB2">
      <w:numFmt w:val="bullet"/>
      <w:lvlText w:val=""/>
      <w:lvlJc w:val="left"/>
      <w:pPr>
        <w:ind w:left="18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2"/>
        <w:szCs w:val="22"/>
        <w:lang w:val="en-US" w:eastAsia="en-US" w:bidi="ar-SA"/>
      </w:rPr>
    </w:lvl>
    <w:lvl w:ilvl="1" w:tplc="C44E5E9A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2" w:tplc="9732DFA8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E03E66CE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4" w:tplc="5F607E7A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5" w:tplc="723C061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6" w:tplc="5F326B12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7" w:tplc="FE72DFC0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68027B32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3">
    <w:nsid w:val="49B90EA7"/>
    <w:multiLevelType w:val="hybridMultilevel"/>
    <w:tmpl w:val="78D4E17C"/>
    <w:lvl w:ilvl="0" w:tplc="DAE2A95E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443A30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C7A8FAB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DA48AEB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65E20FF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5" w:tplc="FCEEBA6C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6" w:tplc="51D84926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7" w:tplc="ADE0D6BA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8" w:tplc="34BEDF46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</w:abstractNum>
  <w:abstractNum w:abstractNumId="4">
    <w:nsid w:val="519A4376"/>
    <w:multiLevelType w:val="hybridMultilevel"/>
    <w:tmpl w:val="B5F622B4"/>
    <w:lvl w:ilvl="0" w:tplc="D8C6B706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D267CE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D510591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9E1E65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EE7EE2B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5" w:tplc="37AE804C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6" w:tplc="68F60C6A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7" w:tplc="A5BA4B80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8" w:tplc="F88470E0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</w:abstractNum>
  <w:abstractNum w:abstractNumId="5">
    <w:nsid w:val="5C673799"/>
    <w:multiLevelType w:val="hybridMultilevel"/>
    <w:tmpl w:val="39E2E274"/>
    <w:lvl w:ilvl="0" w:tplc="3DF2FD66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7C0268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AE90549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3" w:tplc="A4BAEDAE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4" w:tplc="D52A2E4E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BCD49294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 w:tplc="BF76C5AA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7" w:tplc="A9964CB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8" w:tplc="CDDCFE5E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4C73"/>
    <w:rsid w:val="000806AD"/>
    <w:rsid w:val="002941FA"/>
    <w:rsid w:val="002C7F4F"/>
    <w:rsid w:val="002D7549"/>
    <w:rsid w:val="002E2FD2"/>
    <w:rsid w:val="004071E5"/>
    <w:rsid w:val="00424C73"/>
    <w:rsid w:val="00443B96"/>
    <w:rsid w:val="00551D83"/>
    <w:rsid w:val="006A18D3"/>
    <w:rsid w:val="006C01BD"/>
    <w:rsid w:val="006E54AB"/>
    <w:rsid w:val="007413BF"/>
    <w:rsid w:val="0083683A"/>
    <w:rsid w:val="00860473"/>
    <w:rsid w:val="008B7DF8"/>
    <w:rsid w:val="008C1A00"/>
    <w:rsid w:val="0094188A"/>
    <w:rsid w:val="0098367A"/>
    <w:rsid w:val="009C7E69"/>
    <w:rsid w:val="00A03F6B"/>
    <w:rsid w:val="00AD5CE7"/>
    <w:rsid w:val="00B138A0"/>
    <w:rsid w:val="00B30B5E"/>
    <w:rsid w:val="00BC2568"/>
    <w:rsid w:val="00BC740F"/>
    <w:rsid w:val="00C01DBD"/>
    <w:rsid w:val="00C14B64"/>
    <w:rsid w:val="00C645D2"/>
    <w:rsid w:val="00C87787"/>
    <w:rsid w:val="00C96B15"/>
    <w:rsid w:val="00CF1B43"/>
    <w:rsid w:val="00CF20E4"/>
    <w:rsid w:val="00D32BE5"/>
    <w:rsid w:val="00DC679D"/>
    <w:rsid w:val="00E5259D"/>
    <w:rsid w:val="00EB2B2E"/>
    <w:rsid w:val="00F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36"/>
      <w:ind w:left="1877" w:right="1163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5259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36"/>
      <w:ind w:left="1877" w:right="1163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5259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AC7C-CAA6-4C74-9BEC-455BA3BA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DEDEEPYA</cp:lastModifiedBy>
  <cp:revision>92</cp:revision>
  <cp:lastPrinted>2025-03-28T08:45:00Z</cp:lastPrinted>
  <dcterms:created xsi:type="dcterms:W3CDTF">2025-03-26T10:08:00Z</dcterms:created>
  <dcterms:modified xsi:type="dcterms:W3CDTF">2025-03-28T08:46:00Z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</Properties>
</file>