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0B" w:rsidRDefault="00EA280B">
      <w:pPr>
        <w:spacing w:before="3"/>
        <w:rPr>
          <w:sz w:val="20"/>
        </w:rPr>
      </w:pPr>
    </w:p>
    <w:p w:rsidR="00670F48" w:rsidRPr="0048239B" w:rsidRDefault="0048239B" w:rsidP="00670F48">
      <w:pPr>
        <w:pStyle w:val="BodyText"/>
        <w:tabs>
          <w:tab w:val="left" w:pos="142"/>
        </w:tabs>
        <w:spacing w:before="5" w:line="276" w:lineRule="auto"/>
        <w:jc w:val="center"/>
        <w:rPr>
          <w:color w:val="C00000"/>
          <w:sz w:val="28"/>
          <w:szCs w:val="28"/>
        </w:rPr>
      </w:pPr>
      <w:r w:rsidRPr="0048239B">
        <w:rPr>
          <w:sz w:val="28"/>
          <w:szCs w:val="28"/>
        </w:rPr>
        <w:t>Disc</w:t>
      </w:r>
      <w:r w:rsidR="00300493">
        <w:rPr>
          <w:sz w:val="28"/>
          <w:szCs w:val="28"/>
        </w:rPr>
        <w:t>rete Mathematics &amp; Graph Theory</w:t>
      </w:r>
    </w:p>
    <w:p w:rsidR="00EA280B" w:rsidRPr="0048239B" w:rsidRDefault="00EA280B">
      <w:pPr>
        <w:rPr>
          <w:b/>
          <w:sz w:val="28"/>
          <w:szCs w:val="28"/>
        </w:rPr>
      </w:pPr>
    </w:p>
    <w:p w:rsidR="00EA280B" w:rsidRDefault="00EA280B">
      <w:pPr>
        <w:spacing w:before="3" w:after="1"/>
        <w:rPr>
          <w:b/>
          <w:sz w:val="18"/>
        </w:rPr>
      </w:pPr>
    </w:p>
    <w:tbl>
      <w:tblPr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1"/>
        <w:gridCol w:w="1594"/>
        <w:gridCol w:w="1577"/>
        <w:gridCol w:w="1442"/>
        <w:gridCol w:w="1563"/>
        <w:gridCol w:w="1544"/>
      </w:tblGrid>
      <w:tr w:rsidR="00EA280B">
        <w:trPr>
          <w:trHeight w:val="551"/>
        </w:trPr>
        <w:tc>
          <w:tcPr>
            <w:tcW w:w="1541" w:type="dxa"/>
          </w:tcPr>
          <w:p w:rsidR="00EA280B" w:rsidRDefault="003638C1">
            <w:pPr>
              <w:pStyle w:val="TableParagraph"/>
              <w:spacing w:before="5" w:line="237" w:lineRule="auto"/>
              <w:ind w:left="518" w:right="391" w:hanging="101"/>
              <w:rPr>
                <w:b/>
                <w:sz w:val="23"/>
              </w:rPr>
            </w:pPr>
            <w:r>
              <w:rPr>
                <w:b/>
                <w:sz w:val="23"/>
              </w:rPr>
              <w:t>Course</w:t>
            </w:r>
            <w:r>
              <w:rPr>
                <w:b/>
                <w:w w:val="105"/>
                <w:sz w:val="23"/>
              </w:rPr>
              <w:t xml:space="preserve"> Code</w:t>
            </w:r>
          </w:p>
        </w:tc>
        <w:tc>
          <w:tcPr>
            <w:tcW w:w="1594" w:type="dxa"/>
          </w:tcPr>
          <w:p w:rsidR="00EA280B" w:rsidRPr="003638C1" w:rsidRDefault="003638C1">
            <w:pPr>
              <w:pStyle w:val="TableParagraph"/>
              <w:spacing w:before="140"/>
              <w:ind w:left="168" w:right="145"/>
              <w:jc w:val="center"/>
              <w:rPr>
                <w:b/>
              </w:rPr>
            </w:pPr>
            <w:r w:rsidRPr="003638C1">
              <w:rPr>
                <w:b/>
              </w:rPr>
              <w:t>23BS1305</w:t>
            </w:r>
          </w:p>
        </w:tc>
        <w:tc>
          <w:tcPr>
            <w:tcW w:w="1577" w:type="dxa"/>
          </w:tcPr>
          <w:p w:rsidR="00EA280B" w:rsidRDefault="00940066">
            <w:pPr>
              <w:pStyle w:val="TableParagraph"/>
              <w:spacing w:before="150"/>
              <w:ind w:left="183" w:right="17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Year</w:t>
            </w:r>
          </w:p>
        </w:tc>
        <w:tc>
          <w:tcPr>
            <w:tcW w:w="1442" w:type="dxa"/>
          </w:tcPr>
          <w:p w:rsidR="00EA280B" w:rsidRDefault="00940066">
            <w:pPr>
              <w:pStyle w:val="TableParagraph"/>
              <w:spacing w:before="202"/>
              <w:ind w:left="22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I</w:t>
            </w:r>
            <w:r w:rsidR="00A93CFE">
              <w:rPr>
                <w:w w:val="94"/>
                <w:sz w:val="23"/>
              </w:rPr>
              <w:t>I</w:t>
            </w:r>
          </w:p>
        </w:tc>
        <w:tc>
          <w:tcPr>
            <w:tcW w:w="1563" w:type="dxa"/>
          </w:tcPr>
          <w:p w:rsidR="00EA280B" w:rsidRDefault="00940066">
            <w:pPr>
              <w:pStyle w:val="TableParagraph"/>
              <w:spacing w:before="150"/>
              <w:ind w:left="82" w:right="6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Semester</w:t>
            </w:r>
          </w:p>
        </w:tc>
        <w:tc>
          <w:tcPr>
            <w:tcW w:w="1544" w:type="dxa"/>
          </w:tcPr>
          <w:p w:rsidR="00EA280B" w:rsidRDefault="00940066">
            <w:pPr>
              <w:pStyle w:val="TableParagraph"/>
              <w:spacing w:before="130"/>
              <w:ind w:left="8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I</w:t>
            </w:r>
          </w:p>
        </w:tc>
      </w:tr>
      <w:tr w:rsidR="00EA280B">
        <w:trPr>
          <w:trHeight w:val="551"/>
        </w:trPr>
        <w:tc>
          <w:tcPr>
            <w:tcW w:w="1541" w:type="dxa"/>
          </w:tcPr>
          <w:p w:rsidR="00EA280B" w:rsidRDefault="003638C1">
            <w:pPr>
              <w:pStyle w:val="TableParagraph"/>
              <w:ind w:left="309" w:right="249" w:firstLine="1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Course Category</w:t>
            </w:r>
          </w:p>
        </w:tc>
        <w:tc>
          <w:tcPr>
            <w:tcW w:w="1594" w:type="dxa"/>
          </w:tcPr>
          <w:p w:rsidR="00EA280B" w:rsidRDefault="00D925F4">
            <w:pPr>
              <w:pStyle w:val="TableParagraph"/>
              <w:spacing w:before="140"/>
              <w:ind w:left="170" w:right="145"/>
              <w:jc w:val="center"/>
            </w:pPr>
            <w:r>
              <w:t>BS&amp;H</w:t>
            </w:r>
          </w:p>
        </w:tc>
        <w:tc>
          <w:tcPr>
            <w:tcW w:w="1577" w:type="dxa"/>
          </w:tcPr>
          <w:p w:rsidR="00EA280B" w:rsidRDefault="00940066">
            <w:pPr>
              <w:pStyle w:val="TableParagraph"/>
              <w:spacing w:before="142"/>
              <w:ind w:right="408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Branch</w:t>
            </w:r>
          </w:p>
        </w:tc>
        <w:tc>
          <w:tcPr>
            <w:tcW w:w="1442" w:type="dxa"/>
          </w:tcPr>
          <w:p w:rsidR="00EA280B" w:rsidRDefault="0048239B" w:rsidP="00A93CFE">
            <w:pPr>
              <w:pStyle w:val="TableParagraph"/>
              <w:spacing w:before="17"/>
              <w:ind w:left="141"/>
              <w:jc w:val="center"/>
            </w:pPr>
            <w:r>
              <w:t>CSE / IT /</w:t>
            </w:r>
          </w:p>
          <w:p w:rsidR="0048239B" w:rsidRDefault="0048239B" w:rsidP="00A93CFE">
            <w:pPr>
              <w:pStyle w:val="TableParagraph"/>
              <w:spacing w:before="17"/>
              <w:ind w:left="141"/>
              <w:jc w:val="center"/>
            </w:pPr>
            <w:r>
              <w:t>CSE(AI&amp;ML)</w:t>
            </w:r>
          </w:p>
          <w:p w:rsidR="0048239B" w:rsidRDefault="0048239B" w:rsidP="00A93CFE">
            <w:pPr>
              <w:pStyle w:val="TableParagraph"/>
              <w:spacing w:before="17"/>
              <w:ind w:left="141"/>
              <w:jc w:val="center"/>
            </w:pPr>
            <w:r>
              <w:t>CSE(DS)</w:t>
            </w:r>
          </w:p>
        </w:tc>
        <w:tc>
          <w:tcPr>
            <w:tcW w:w="1563" w:type="dxa"/>
          </w:tcPr>
          <w:p w:rsidR="00EA280B" w:rsidRDefault="00940066">
            <w:pPr>
              <w:pStyle w:val="TableParagraph"/>
              <w:spacing w:before="142"/>
              <w:ind w:left="88" w:right="6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Course</w:t>
            </w:r>
            <w:r w:rsidR="00AE4914">
              <w:rPr>
                <w:b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Type</w:t>
            </w:r>
          </w:p>
        </w:tc>
        <w:tc>
          <w:tcPr>
            <w:tcW w:w="1544" w:type="dxa"/>
          </w:tcPr>
          <w:p w:rsidR="00EA280B" w:rsidRDefault="00940066">
            <w:pPr>
              <w:pStyle w:val="TableParagraph"/>
              <w:spacing w:before="130"/>
              <w:ind w:left="432"/>
              <w:rPr>
                <w:sz w:val="23"/>
              </w:rPr>
            </w:pPr>
            <w:r>
              <w:rPr>
                <w:w w:val="105"/>
                <w:sz w:val="23"/>
              </w:rPr>
              <w:t>Theory</w:t>
            </w:r>
          </w:p>
        </w:tc>
      </w:tr>
      <w:tr w:rsidR="00EA280B">
        <w:trPr>
          <w:trHeight w:val="277"/>
        </w:trPr>
        <w:tc>
          <w:tcPr>
            <w:tcW w:w="1541" w:type="dxa"/>
          </w:tcPr>
          <w:p w:rsidR="00EA280B" w:rsidRDefault="00940066">
            <w:pPr>
              <w:pStyle w:val="TableParagraph"/>
              <w:spacing w:line="256" w:lineRule="exact"/>
              <w:ind w:left="4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Credits</w:t>
            </w:r>
          </w:p>
        </w:tc>
        <w:tc>
          <w:tcPr>
            <w:tcW w:w="1594" w:type="dxa"/>
          </w:tcPr>
          <w:p w:rsidR="00EA280B" w:rsidRDefault="00940066">
            <w:pPr>
              <w:pStyle w:val="TableParagraph"/>
              <w:spacing w:line="256" w:lineRule="exact"/>
              <w:ind w:left="32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1577" w:type="dxa"/>
          </w:tcPr>
          <w:p w:rsidR="00EA280B" w:rsidRDefault="00940066">
            <w:pPr>
              <w:pStyle w:val="TableParagraph"/>
              <w:spacing w:line="256" w:lineRule="exact"/>
              <w:ind w:right="476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L-T-P</w:t>
            </w:r>
          </w:p>
        </w:tc>
        <w:tc>
          <w:tcPr>
            <w:tcW w:w="1442" w:type="dxa"/>
          </w:tcPr>
          <w:p w:rsidR="00EA280B" w:rsidRDefault="000830C3">
            <w:pPr>
              <w:pStyle w:val="TableParagraph"/>
              <w:spacing w:line="256" w:lineRule="exact"/>
              <w:ind w:left="374"/>
              <w:rPr>
                <w:sz w:val="23"/>
              </w:rPr>
            </w:pPr>
            <w:r>
              <w:rPr>
                <w:w w:val="105"/>
                <w:sz w:val="23"/>
              </w:rPr>
              <w:t xml:space="preserve">   </w:t>
            </w:r>
            <w:r w:rsidR="00940066">
              <w:rPr>
                <w:w w:val="105"/>
                <w:sz w:val="23"/>
              </w:rPr>
              <w:t>3-0-0</w:t>
            </w:r>
          </w:p>
        </w:tc>
        <w:tc>
          <w:tcPr>
            <w:tcW w:w="1563" w:type="dxa"/>
          </w:tcPr>
          <w:p w:rsidR="00EA280B" w:rsidRDefault="00940066">
            <w:pPr>
              <w:pStyle w:val="TableParagraph"/>
              <w:spacing w:line="256" w:lineRule="exact"/>
              <w:ind w:left="90" w:right="6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Prerequisites</w:t>
            </w:r>
          </w:p>
        </w:tc>
        <w:tc>
          <w:tcPr>
            <w:tcW w:w="1544" w:type="dxa"/>
          </w:tcPr>
          <w:p w:rsidR="00EA280B" w:rsidRDefault="000830C3" w:rsidP="00AE628B">
            <w:pPr>
              <w:pStyle w:val="TableParagraph"/>
              <w:spacing w:line="225" w:lineRule="exact"/>
              <w:ind w:left="357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AE628B">
              <w:rPr>
                <w:sz w:val="20"/>
              </w:rPr>
              <w:t>Basic Mathematics</w:t>
            </w:r>
          </w:p>
        </w:tc>
      </w:tr>
      <w:tr w:rsidR="00EA280B">
        <w:trPr>
          <w:trHeight w:val="828"/>
        </w:trPr>
        <w:tc>
          <w:tcPr>
            <w:tcW w:w="1541" w:type="dxa"/>
            <w:tcBorders>
              <w:bottom w:val="single" w:sz="6" w:space="0" w:color="000000"/>
            </w:tcBorders>
          </w:tcPr>
          <w:p w:rsidR="00EA280B" w:rsidRDefault="003638C1">
            <w:pPr>
              <w:pStyle w:val="TableParagraph"/>
              <w:spacing w:before="6" w:line="247" w:lineRule="auto"/>
              <w:ind w:left="355" w:right="137" w:hanging="1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Continuous Internal</w:t>
            </w:r>
          </w:p>
          <w:p w:rsidR="00EA280B" w:rsidRDefault="00940066">
            <w:pPr>
              <w:pStyle w:val="TableParagraph"/>
              <w:spacing w:line="257" w:lineRule="exact"/>
              <w:ind w:left="203"/>
              <w:rPr>
                <w:b/>
                <w:sz w:val="23"/>
              </w:rPr>
            </w:pPr>
            <w:r>
              <w:rPr>
                <w:b/>
                <w:sz w:val="23"/>
              </w:rPr>
              <w:t>Evaluation:</w:t>
            </w: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EA280B" w:rsidRDefault="00EA280B">
            <w:pPr>
              <w:pStyle w:val="TableParagraph"/>
              <w:spacing w:before="7"/>
              <w:rPr>
                <w:b/>
              </w:rPr>
            </w:pPr>
          </w:p>
          <w:p w:rsidR="00EA280B" w:rsidRDefault="00940066">
            <w:pPr>
              <w:pStyle w:val="TableParagraph"/>
              <w:ind w:left="170" w:right="1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30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:rsidR="00EA280B" w:rsidRDefault="00940066">
            <w:pPr>
              <w:pStyle w:val="TableParagraph"/>
              <w:spacing w:before="6" w:line="247" w:lineRule="auto"/>
              <w:ind w:left="201" w:right="17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Semester</w:t>
            </w:r>
            <w:r w:rsidR="00AE4914">
              <w:rPr>
                <w:b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End</w:t>
            </w:r>
          </w:p>
          <w:p w:rsidR="00EA280B" w:rsidRDefault="00940066">
            <w:pPr>
              <w:pStyle w:val="TableParagraph"/>
              <w:spacing w:line="257" w:lineRule="exact"/>
              <w:ind w:left="201" w:right="1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Evaluation: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:rsidR="00EA280B" w:rsidRDefault="00EA280B">
            <w:pPr>
              <w:pStyle w:val="TableParagraph"/>
              <w:spacing w:before="7"/>
              <w:rPr>
                <w:b/>
              </w:rPr>
            </w:pPr>
          </w:p>
          <w:p w:rsidR="00EA280B" w:rsidRDefault="00940066">
            <w:pPr>
              <w:pStyle w:val="TableParagraph"/>
              <w:ind w:left="598" w:right="55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70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 w:rsidR="00EA280B" w:rsidRDefault="003638C1">
            <w:pPr>
              <w:pStyle w:val="TableParagraph"/>
              <w:spacing w:before="145" w:line="254" w:lineRule="auto"/>
              <w:ind w:left="416" w:right="394" w:firstLine="1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1"/>
                <w:sz w:val="23"/>
              </w:rPr>
              <w:t xml:space="preserve"> Marks</w:t>
            </w:r>
            <w:r w:rsidR="00940066">
              <w:rPr>
                <w:b/>
                <w:spacing w:val="-1"/>
                <w:sz w:val="23"/>
              </w:rPr>
              <w:t>: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</w:tcPr>
          <w:p w:rsidR="00EA280B" w:rsidRDefault="00EA280B">
            <w:pPr>
              <w:pStyle w:val="TableParagraph"/>
              <w:spacing w:before="7"/>
              <w:rPr>
                <w:b/>
              </w:rPr>
            </w:pPr>
          </w:p>
          <w:p w:rsidR="00EA280B" w:rsidRDefault="000830C3">
            <w:pPr>
              <w:pStyle w:val="TableParagraph"/>
              <w:ind w:left="4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   </w:t>
            </w:r>
            <w:r w:rsidR="00940066">
              <w:rPr>
                <w:w w:val="105"/>
                <w:sz w:val="23"/>
              </w:rPr>
              <w:t>100</w:t>
            </w:r>
          </w:p>
        </w:tc>
      </w:tr>
    </w:tbl>
    <w:p w:rsidR="00EA280B" w:rsidRDefault="00EA280B">
      <w:pPr>
        <w:rPr>
          <w:b/>
          <w:sz w:val="20"/>
        </w:rPr>
      </w:pPr>
    </w:p>
    <w:p w:rsidR="00EA280B" w:rsidRDefault="00EA280B">
      <w:pPr>
        <w:spacing w:before="2"/>
        <w:rPr>
          <w:b/>
          <w:sz w:val="28"/>
        </w:r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9"/>
        <w:gridCol w:w="8651"/>
      </w:tblGrid>
      <w:tr w:rsidR="00EA280B" w:rsidTr="00311283">
        <w:trPr>
          <w:trHeight w:val="293"/>
        </w:trPr>
        <w:tc>
          <w:tcPr>
            <w:tcW w:w="9430" w:type="dxa"/>
            <w:gridSpan w:val="2"/>
          </w:tcPr>
          <w:p w:rsidR="00EA280B" w:rsidRDefault="00940066">
            <w:pPr>
              <w:pStyle w:val="TableParagraph"/>
              <w:spacing w:line="251" w:lineRule="exact"/>
              <w:ind w:left="3601" w:right="388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Course</w:t>
            </w:r>
            <w:r w:rsidR="00012578">
              <w:rPr>
                <w:b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Outcomes</w:t>
            </w:r>
          </w:p>
        </w:tc>
      </w:tr>
      <w:tr w:rsidR="00EA280B" w:rsidTr="00311283">
        <w:trPr>
          <w:trHeight w:val="285"/>
        </w:trPr>
        <w:tc>
          <w:tcPr>
            <w:tcW w:w="9430" w:type="dxa"/>
            <w:gridSpan w:val="2"/>
          </w:tcPr>
          <w:p w:rsidR="00EA280B" w:rsidRPr="00110190" w:rsidRDefault="00940066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110190">
              <w:rPr>
                <w:sz w:val="24"/>
                <w:szCs w:val="24"/>
              </w:rPr>
              <w:t>Upon</w:t>
            </w:r>
            <w:r w:rsidR="006D3DAE" w:rsidRPr="00110190">
              <w:rPr>
                <w:sz w:val="24"/>
                <w:szCs w:val="24"/>
              </w:rPr>
              <w:t xml:space="preserve"> </w:t>
            </w:r>
            <w:r w:rsidRPr="00110190">
              <w:rPr>
                <w:sz w:val="24"/>
                <w:szCs w:val="24"/>
              </w:rPr>
              <w:t>successful</w:t>
            </w:r>
            <w:r w:rsidR="006D3DAE" w:rsidRPr="00110190">
              <w:rPr>
                <w:sz w:val="24"/>
                <w:szCs w:val="24"/>
              </w:rPr>
              <w:t xml:space="preserve"> </w:t>
            </w:r>
            <w:r w:rsidRPr="00110190">
              <w:rPr>
                <w:sz w:val="24"/>
                <w:szCs w:val="24"/>
              </w:rPr>
              <w:t>completion</w:t>
            </w:r>
            <w:r w:rsidR="006D3DAE" w:rsidRPr="00110190">
              <w:rPr>
                <w:sz w:val="24"/>
                <w:szCs w:val="24"/>
              </w:rPr>
              <w:t xml:space="preserve"> </w:t>
            </w:r>
            <w:r w:rsidRPr="00110190">
              <w:rPr>
                <w:sz w:val="24"/>
                <w:szCs w:val="24"/>
              </w:rPr>
              <w:t>of</w:t>
            </w:r>
            <w:r w:rsidR="006D3DAE" w:rsidRPr="00110190">
              <w:rPr>
                <w:sz w:val="24"/>
                <w:szCs w:val="24"/>
              </w:rPr>
              <w:t xml:space="preserve"> </w:t>
            </w:r>
            <w:r w:rsidRPr="00110190">
              <w:rPr>
                <w:sz w:val="24"/>
                <w:szCs w:val="24"/>
              </w:rPr>
              <w:t>the</w:t>
            </w:r>
            <w:r w:rsidR="006D3DAE" w:rsidRPr="00110190">
              <w:rPr>
                <w:sz w:val="24"/>
                <w:szCs w:val="24"/>
              </w:rPr>
              <w:t xml:space="preserve"> </w:t>
            </w:r>
            <w:r w:rsidRPr="00110190">
              <w:rPr>
                <w:sz w:val="24"/>
                <w:szCs w:val="24"/>
              </w:rPr>
              <w:t>course,</w:t>
            </w:r>
            <w:r w:rsidR="00D851A6" w:rsidRPr="00110190">
              <w:rPr>
                <w:sz w:val="24"/>
                <w:szCs w:val="24"/>
              </w:rPr>
              <w:t xml:space="preserve"> </w:t>
            </w:r>
            <w:r w:rsidRPr="00110190">
              <w:rPr>
                <w:sz w:val="24"/>
                <w:szCs w:val="24"/>
              </w:rPr>
              <w:t>the</w:t>
            </w:r>
            <w:r w:rsidR="006D3DAE" w:rsidRPr="00110190">
              <w:rPr>
                <w:sz w:val="24"/>
                <w:szCs w:val="24"/>
              </w:rPr>
              <w:t xml:space="preserve"> </w:t>
            </w:r>
            <w:r w:rsidRPr="00110190">
              <w:rPr>
                <w:sz w:val="24"/>
                <w:szCs w:val="24"/>
              </w:rPr>
              <w:t>student</w:t>
            </w:r>
            <w:r w:rsidR="006D3DAE" w:rsidRPr="00110190">
              <w:rPr>
                <w:sz w:val="24"/>
                <w:szCs w:val="24"/>
              </w:rPr>
              <w:t xml:space="preserve"> </w:t>
            </w:r>
            <w:r w:rsidRPr="00110190">
              <w:rPr>
                <w:sz w:val="24"/>
                <w:szCs w:val="24"/>
              </w:rPr>
              <w:t>will</w:t>
            </w:r>
            <w:r w:rsidR="006D3DAE" w:rsidRPr="00110190">
              <w:rPr>
                <w:sz w:val="24"/>
                <w:szCs w:val="24"/>
              </w:rPr>
              <w:t xml:space="preserve"> </w:t>
            </w:r>
            <w:r w:rsidRPr="00110190">
              <w:rPr>
                <w:sz w:val="24"/>
                <w:szCs w:val="24"/>
              </w:rPr>
              <w:t>be</w:t>
            </w:r>
            <w:r w:rsidR="006D3DAE" w:rsidRPr="00110190">
              <w:rPr>
                <w:sz w:val="24"/>
                <w:szCs w:val="24"/>
              </w:rPr>
              <w:t xml:space="preserve"> </w:t>
            </w:r>
            <w:r w:rsidRPr="00110190">
              <w:rPr>
                <w:sz w:val="24"/>
                <w:szCs w:val="24"/>
              </w:rPr>
              <w:t>able</w:t>
            </w:r>
            <w:r w:rsidR="006D3DAE" w:rsidRPr="00110190">
              <w:rPr>
                <w:sz w:val="24"/>
                <w:szCs w:val="24"/>
              </w:rPr>
              <w:t xml:space="preserve"> </w:t>
            </w:r>
            <w:r w:rsidRPr="00110190">
              <w:rPr>
                <w:sz w:val="24"/>
                <w:szCs w:val="24"/>
              </w:rPr>
              <w:t>to</w:t>
            </w:r>
          </w:p>
        </w:tc>
      </w:tr>
      <w:tr w:rsidR="00EA280B" w:rsidTr="00311283">
        <w:trPr>
          <w:trHeight w:val="293"/>
        </w:trPr>
        <w:tc>
          <w:tcPr>
            <w:tcW w:w="779" w:type="dxa"/>
          </w:tcPr>
          <w:p w:rsidR="00EA280B" w:rsidRPr="00491471" w:rsidRDefault="00940066">
            <w:pPr>
              <w:pStyle w:val="TableParagraph"/>
              <w:spacing w:before="19"/>
              <w:ind w:right="162"/>
              <w:jc w:val="right"/>
              <w:rPr>
                <w:b/>
                <w:sz w:val="20"/>
              </w:rPr>
            </w:pPr>
            <w:r w:rsidRPr="00491471">
              <w:rPr>
                <w:b/>
                <w:sz w:val="20"/>
              </w:rPr>
              <w:t>CO1</w:t>
            </w:r>
          </w:p>
        </w:tc>
        <w:tc>
          <w:tcPr>
            <w:tcW w:w="8651" w:type="dxa"/>
          </w:tcPr>
          <w:p w:rsidR="00EA280B" w:rsidRPr="00110190" w:rsidRDefault="0048239B" w:rsidP="0039479B">
            <w:pPr>
              <w:pStyle w:val="BodyText"/>
              <w:tabs>
                <w:tab w:val="left" w:pos="142"/>
              </w:tabs>
              <w:spacing w:before="5" w:line="276" w:lineRule="auto"/>
              <w:rPr>
                <w:b w:val="0"/>
                <w:sz w:val="24"/>
                <w:szCs w:val="24"/>
              </w:rPr>
            </w:pPr>
            <w:r w:rsidRPr="00110190">
              <w:rPr>
                <w:b w:val="0"/>
                <w:sz w:val="24"/>
                <w:szCs w:val="24"/>
              </w:rPr>
              <w:t>Understand the fundamental concepts of discrete mathematics</w:t>
            </w:r>
            <w:r w:rsidR="0039479B" w:rsidRPr="00110190">
              <w:rPr>
                <w:b w:val="0"/>
                <w:sz w:val="24"/>
                <w:szCs w:val="24"/>
              </w:rPr>
              <w:t xml:space="preserve"> and graph theory</w:t>
            </w:r>
            <w:r w:rsidR="0025267A" w:rsidRPr="00110190">
              <w:rPr>
                <w:b w:val="0"/>
                <w:sz w:val="24"/>
                <w:szCs w:val="24"/>
              </w:rPr>
              <w:t>.</w:t>
            </w:r>
            <w:r w:rsidR="00E53528" w:rsidRPr="00110190">
              <w:rPr>
                <w:b w:val="0"/>
                <w:sz w:val="24"/>
                <w:szCs w:val="24"/>
              </w:rPr>
              <w:t xml:space="preserve"> </w:t>
            </w:r>
            <w:r w:rsidR="0025267A" w:rsidRPr="00110190">
              <w:rPr>
                <w:sz w:val="24"/>
                <w:szCs w:val="24"/>
              </w:rPr>
              <w:t>(L2)</w:t>
            </w:r>
          </w:p>
        </w:tc>
      </w:tr>
      <w:tr w:rsidR="00EA280B" w:rsidTr="00311283">
        <w:trPr>
          <w:trHeight w:val="305"/>
        </w:trPr>
        <w:tc>
          <w:tcPr>
            <w:tcW w:w="779" w:type="dxa"/>
          </w:tcPr>
          <w:p w:rsidR="00EA280B" w:rsidRPr="00491471" w:rsidRDefault="00940066">
            <w:pPr>
              <w:pStyle w:val="TableParagraph"/>
              <w:spacing w:before="12"/>
              <w:ind w:right="162"/>
              <w:jc w:val="right"/>
              <w:rPr>
                <w:b/>
                <w:sz w:val="20"/>
              </w:rPr>
            </w:pPr>
            <w:r w:rsidRPr="00491471">
              <w:rPr>
                <w:b/>
                <w:sz w:val="20"/>
              </w:rPr>
              <w:t>CO2</w:t>
            </w:r>
          </w:p>
        </w:tc>
        <w:tc>
          <w:tcPr>
            <w:tcW w:w="8651" w:type="dxa"/>
          </w:tcPr>
          <w:p w:rsidR="00956683" w:rsidRPr="00956683" w:rsidRDefault="00956683" w:rsidP="00956683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956683">
              <w:rPr>
                <w:sz w:val="24"/>
                <w:szCs w:val="24"/>
              </w:rPr>
              <w:t>Apply principles of mathematical logic and predicate calculus to solve problems and</w:t>
            </w:r>
          </w:p>
          <w:p w:rsidR="00EA280B" w:rsidRPr="00110190" w:rsidRDefault="00956683" w:rsidP="00956683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956683">
              <w:rPr>
                <w:sz w:val="24"/>
                <w:szCs w:val="24"/>
              </w:rPr>
              <w:t xml:space="preserve">validity of logical arguments. </w:t>
            </w:r>
            <w:r w:rsidRPr="00956683">
              <w:rPr>
                <w:b/>
                <w:sz w:val="24"/>
                <w:szCs w:val="24"/>
              </w:rPr>
              <w:t>(L3)</w:t>
            </w:r>
          </w:p>
        </w:tc>
      </w:tr>
      <w:tr w:rsidR="00EA280B" w:rsidTr="00311283">
        <w:trPr>
          <w:trHeight w:val="368"/>
        </w:trPr>
        <w:tc>
          <w:tcPr>
            <w:tcW w:w="779" w:type="dxa"/>
          </w:tcPr>
          <w:p w:rsidR="00EA280B" w:rsidRPr="00491471" w:rsidRDefault="00940066">
            <w:pPr>
              <w:pStyle w:val="TableParagraph"/>
              <w:spacing w:before="19"/>
              <w:ind w:right="162"/>
              <w:jc w:val="right"/>
              <w:rPr>
                <w:b/>
                <w:sz w:val="20"/>
              </w:rPr>
            </w:pPr>
            <w:r w:rsidRPr="00491471">
              <w:rPr>
                <w:b/>
                <w:sz w:val="20"/>
              </w:rPr>
              <w:t>CO3</w:t>
            </w:r>
          </w:p>
        </w:tc>
        <w:tc>
          <w:tcPr>
            <w:tcW w:w="8651" w:type="dxa"/>
          </w:tcPr>
          <w:p w:rsidR="00EA280B" w:rsidRPr="00110190" w:rsidRDefault="00956683" w:rsidP="00E53528">
            <w:pPr>
              <w:pStyle w:val="TableParagraph"/>
              <w:spacing w:before="2" w:line="225" w:lineRule="auto"/>
              <w:ind w:left="11"/>
              <w:rPr>
                <w:sz w:val="24"/>
                <w:szCs w:val="24"/>
              </w:rPr>
            </w:pPr>
            <w:r w:rsidRPr="00956683">
              <w:rPr>
                <w:sz w:val="24"/>
                <w:szCs w:val="24"/>
              </w:rPr>
              <w:t>Utilize the method of characteristic roots to solve recurrence relations.</w:t>
            </w:r>
            <w:r w:rsidRPr="00956683">
              <w:rPr>
                <w:b/>
                <w:sz w:val="24"/>
                <w:szCs w:val="24"/>
              </w:rPr>
              <w:t>(L3)</w:t>
            </w:r>
          </w:p>
        </w:tc>
      </w:tr>
      <w:tr w:rsidR="00EA280B" w:rsidTr="00311283">
        <w:trPr>
          <w:trHeight w:val="290"/>
        </w:trPr>
        <w:tc>
          <w:tcPr>
            <w:tcW w:w="779" w:type="dxa"/>
          </w:tcPr>
          <w:p w:rsidR="00EA280B" w:rsidRPr="00491471" w:rsidRDefault="00940066">
            <w:pPr>
              <w:pStyle w:val="TableParagraph"/>
              <w:spacing w:before="19"/>
              <w:ind w:right="162"/>
              <w:jc w:val="right"/>
              <w:rPr>
                <w:b/>
                <w:sz w:val="20"/>
              </w:rPr>
            </w:pPr>
            <w:r w:rsidRPr="00491471">
              <w:rPr>
                <w:b/>
                <w:sz w:val="20"/>
              </w:rPr>
              <w:t>CO4</w:t>
            </w:r>
          </w:p>
        </w:tc>
        <w:tc>
          <w:tcPr>
            <w:tcW w:w="8651" w:type="dxa"/>
          </w:tcPr>
          <w:p w:rsidR="00956683" w:rsidRPr="00956683" w:rsidRDefault="00956683" w:rsidP="00956683">
            <w:pPr>
              <w:pStyle w:val="TableParagraph"/>
              <w:spacing w:line="225" w:lineRule="exact"/>
              <w:ind w:left="11"/>
              <w:rPr>
                <w:sz w:val="24"/>
                <w:szCs w:val="24"/>
              </w:rPr>
            </w:pPr>
            <w:r w:rsidRPr="00956683">
              <w:rPr>
                <w:sz w:val="24"/>
                <w:szCs w:val="24"/>
              </w:rPr>
              <w:t>Analyze properties of relations, graphs, and trees, using graph algorithms to solve</w:t>
            </w:r>
          </w:p>
          <w:p w:rsidR="00EA280B" w:rsidRPr="00110190" w:rsidRDefault="00956683" w:rsidP="00956683">
            <w:pPr>
              <w:pStyle w:val="TableParagraph"/>
              <w:spacing w:line="225" w:lineRule="exact"/>
              <w:ind w:left="11"/>
              <w:rPr>
                <w:sz w:val="24"/>
                <w:szCs w:val="24"/>
              </w:rPr>
            </w:pPr>
            <w:r w:rsidRPr="00956683">
              <w:rPr>
                <w:sz w:val="24"/>
                <w:szCs w:val="24"/>
              </w:rPr>
              <w:t xml:space="preserve">complex graph theory problems. </w:t>
            </w:r>
            <w:r w:rsidRPr="00956683">
              <w:rPr>
                <w:b/>
                <w:sz w:val="24"/>
                <w:szCs w:val="24"/>
              </w:rPr>
              <w:t>(L4)</w:t>
            </w:r>
          </w:p>
        </w:tc>
      </w:tr>
    </w:tbl>
    <w:p w:rsidR="00EA280B" w:rsidRDefault="00EA280B">
      <w:pPr>
        <w:rPr>
          <w:b/>
          <w:sz w:val="20"/>
        </w:rPr>
      </w:pPr>
    </w:p>
    <w:p w:rsidR="00EA280B" w:rsidRDefault="00EA280B">
      <w:pPr>
        <w:rPr>
          <w:b/>
          <w:sz w:val="20"/>
        </w:rPr>
      </w:pPr>
    </w:p>
    <w:p w:rsidR="00EA280B" w:rsidRDefault="00EA280B">
      <w:pPr>
        <w:rPr>
          <w:b/>
          <w:sz w:val="20"/>
        </w:rPr>
      </w:pPr>
    </w:p>
    <w:p w:rsidR="00EA280B" w:rsidRDefault="00EA280B">
      <w:pPr>
        <w:rPr>
          <w:b/>
          <w:sz w:val="12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"/>
        <w:gridCol w:w="698"/>
        <w:gridCol w:w="8510"/>
        <w:gridCol w:w="1578"/>
      </w:tblGrid>
      <w:tr w:rsidR="00EA280B" w:rsidTr="00DA6D5C">
        <w:trPr>
          <w:trHeight w:val="285"/>
        </w:trPr>
        <w:tc>
          <w:tcPr>
            <w:tcW w:w="10811" w:type="dxa"/>
            <w:gridSpan w:val="4"/>
          </w:tcPr>
          <w:p w:rsidR="00EA280B" w:rsidRPr="00C60B0F" w:rsidRDefault="00C60B0F" w:rsidP="00C60B0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60B0F">
              <w:rPr>
                <w:b/>
                <w:w w:val="105"/>
                <w:sz w:val="24"/>
                <w:szCs w:val="24"/>
              </w:rPr>
              <w:t xml:space="preserve">MICRO </w:t>
            </w:r>
            <w:r w:rsidR="00940066" w:rsidRPr="00C60B0F">
              <w:rPr>
                <w:b/>
                <w:w w:val="105"/>
                <w:sz w:val="24"/>
                <w:szCs w:val="24"/>
              </w:rPr>
              <w:t>SYLLABUS</w:t>
            </w:r>
          </w:p>
        </w:tc>
      </w:tr>
      <w:tr w:rsidR="00EA280B" w:rsidTr="00DA6D5C">
        <w:trPr>
          <w:trHeight w:val="559"/>
        </w:trPr>
        <w:tc>
          <w:tcPr>
            <w:tcW w:w="723" w:type="dxa"/>
            <w:gridSpan w:val="2"/>
          </w:tcPr>
          <w:p w:rsidR="00EA280B" w:rsidRDefault="00276DA1">
            <w:pPr>
              <w:pStyle w:val="TableParagraph"/>
              <w:spacing w:line="274" w:lineRule="exact"/>
              <w:ind w:left="177" w:right="122" w:hanging="51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w w:val="105"/>
                <w:sz w:val="23"/>
              </w:rPr>
              <w:t xml:space="preserve"> No</w:t>
            </w:r>
            <w:r w:rsidR="00940066">
              <w:rPr>
                <w:b/>
                <w:w w:val="105"/>
                <w:sz w:val="23"/>
              </w:rPr>
              <w:t>.</w:t>
            </w:r>
          </w:p>
        </w:tc>
        <w:tc>
          <w:tcPr>
            <w:tcW w:w="8510" w:type="dxa"/>
          </w:tcPr>
          <w:p w:rsidR="00EA280B" w:rsidRDefault="00940066" w:rsidP="00C4492C">
            <w:pPr>
              <w:pStyle w:val="TableParagraph"/>
              <w:spacing w:line="264" w:lineRule="exact"/>
              <w:ind w:left="3919" w:right="354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Contents</w:t>
            </w:r>
          </w:p>
        </w:tc>
        <w:tc>
          <w:tcPr>
            <w:tcW w:w="1578" w:type="dxa"/>
          </w:tcPr>
          <w:p w:rsidR="00EA280B" w:rsidRDefault="00940066" w:rsidP="00300493">
            <w:pPr>
              <w:pStyle w:val="TableParagraph"/>
              <w:spacing w:line="274" w:lineRule="exact"/>
              <w:ind w:left="110" w:right="3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Mapped</w:t>
            </w:r>
            <w:r w:rsidR="00C4492C">
              <w:rPr>
                <w:b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CO</w:t>
            </w:r>
          </w:p>
        </w:tc>
      </w:tr>
      <w:tr w:rsidR="00EA280B" w:rsidTr="00DA6D5C">
        <w:trPr>
          <w:trHeight w:val="1405"/>
        </w:trPr>
        <w:tc>
          <w:tcPr>
            <w:tcW w:w="723" w:type="dxa"/>
            <w:gridSpan w:val="2"/>
          </w:tcPr>
          <w:p w:rsidR="00EA280B" w:rsidRPr="00F430A2" w:rsidRDefault="00940066">
            <w:pPr>
              <w:pStyle w:val="TableParagraph"/>
              <w:spacing w:before="122"/>
              <w:ind w:left="116"/>
              <w:jc w:val="center"/>
              <w:rPr>
                <w:b/>
                <w:sz w:val="20"/>
              </w:rPr>
            </w:pPr>
            <w:r w:rsidRPr="00F430A2">
              <w:rPr>
                <w:b/>
                <w:w w:val="90"/>
                <w:sz w:val="20"/>
              </w:rPr>
              <w:t>I</w:t>
            </w:r>
          </w:p>
        </w:tc>
        <w:tc>
          <w:tcPr>
            <w:tcW w:w="8510" w:type="dxa"/>
          </w:tcPr>
          <w:p w:rsidR="00F908C6" w:rsidRDefault="00825C4C">
            <w:pPr>
              <w:pStyle w:val="TableParagraph"/>
              <w:spacing w:before="5" w:line="237" w:lineRule="auto"/>
              <w:ind w:left="120" w:right="256"/>
            </w:pPr>
            <w:r w:rsidRPr="00F430A2">
              <w:rPr>
                <w:b/>
              </w:rPr>
              <w:t>Mathematical Logic:</w:t>
            </w:r>
            <w:r w:rsidRPr="00F430A2">
              <w:t xml:space="preserve"> Introduction-Statements and </w:t>
            </w:r>
            <w:r w:rsidR="00822CA5">
              <w:t>n</w:t>
            </w:r>
            <w:r w:rsidRPr="00F430A2">
              <w:t>otations</w:t>
            </w:r>
            <w:r w:rsidR="00822CA5">
              <w:t>-</w:t>
            </w:r>
            <w:r w:rsidRPr="00F430A2">
              <w:t>Connectives</w:t>
            </w:r>
            <w:r w:rsidR="00822CA5">
              <w:t xml:space="preserve"> </w:t>
            </w:r>
            <w:r w:rsidRPr="00F430A2">
              <w:t>(Negation,</w:t>
            </w:r>
            <w:r w:rsidR="00306CC6">
              <w:t xml:space="preserve"> </w:t>
            </w:r>
            <w:r w:rsidRPr="00F430A2">
              <w:t>Conjunction,</w:t>
            </w:r>
            <w:r w:rsidR="00306CC6">
              <w:t xml:space="preserve"> </w:t>
            </w:r>
            <w:r w:rsidRPr="00F430A2">
              <w:t>Disjunction</w:t>
            </w:r>
            <w:r w:rsidR="00860CE3">
              <w:t>)-Statement formulas and Truth t</w:t>
            </w:r>
            <w:r w:rsidRPr="00F430A2">
              <w:t>ables, Conditional and Bi-conditional, Well-Formed Formula</w:t>
            </w:r>
            <w:r w:rsidR="00860CE3">
              <w:t>s, Tautologies, Equivalence of formulas, Duality l</w:t>
            </w:r>
            <w:r w:rsidRPr="00F430A2">
              <w:t>aw, Tautological Impl</w:t>
            </w:r>
            <w:r w:rsidR="00860CE3">
              <w:t>ication, Functionally Complete s</w:t>
            </w:r>
            <w:r w:rsidRPr="00F430A2">
              <w:t xml:space="preserve">ets of </w:t>
            </w:r>
            <w:r w:rsidR="00F430A2">
              <w:t>Connectives, Other Connectives.</w:t>
            </w:r>
          </w:p>
          <w:p w:rsidR="00F430A2" w:rsidRDefault="00F430A2">
            <w:pPr>
              <w:pStyle w:val="TableParagraph"/>
              <w:spacing w:before="5" w:line="237" w:lineRule="auto"/>
              <w:ind w:left="120" w:right="256"/>
            </w:pPr>
            <w:r>
              <w:t>( NAND, NOR, XOR)</w:t>
            </w:r>
          </w:p>
          <w:p w:rsidR="00EA280B" w:rsidRPr="00F430A2" w:rsidRDefault="00825C4C">
            <w:pPr>
              <w:pStyle w:val="TableParagraph"/>
              <w:spacing w:before="5" w:line="237" w:lineRule="auto"/>
              <w:ind w:left="120" w:right="256"/>
              <w:rPr>
                <w:sz w:val="20"/>
              </w:rPr>
            </w:pPr>
            <w:r w:rsidRPr="00F430A2">
              <w:rPr>
                <w:b/>
              </w:rPr>
              <w:t>Normal Forms:</w:t>
            </w:r>
            <w:r w:rsidRPr="00F430A2">
              <w:t xml:space="preserve"> Disjunctive Normal Forms (DNF), Conjunctive Normal Forms (CNF), Principal of Disjunctive Normal Forms (PDNF), Principal of Conjunctive Normal Forms (PCNF).</w:t>
            </w:r>
          </w:p>
        </w:tc>
        <w:tc>
          <w:tcPr>
            <w:tcW w:w="1578" w:type="dxa"/>
            <w:vAlign w:val="center"/>
          </w:tcPr>
          <w:p w:rsidR="00EA280B" w:rsidRPr="00F430A2" w:rsidRDefault="00940066" w:rsidP="00F430A2">
            <w:pPr>
              <w:pStyle w:val="TableParagraph"/>
              <w:spacing w:line="237" w:lineRule="auto"/>
              <w:ind w:left="2" w:right="330"/>
              <w:jc w:val="center"/>
              <w:rPr>
                <w:b/>
                <w:sz w:val="20"/>
              </w:rPr>
            </w:pPr>
            <w:r w:rsidRPr="00F430A2">
              <w:rPr>
                <w:b/>
                <w:w w:val="95"/>
                <w:sz w:val="20"/>
              </w:rPr>
              <w:t>CO1,CO2</w:t>
            </w:r>
          </w:p>
        </w:tc>
      </w:tr>
      <w:tr w:rsidR="00EA280B" w:rsidTr="00DA6D5C">
        <w:trPr>
          <w:trHeight w:val="1382"/>
        </w:trPr>
        <w:tc>
          <w:tcPr>
            <w:tcW w:w="723" w:type="dxa"/>
            <w:gridSpan w:val="2"/>
          </w:tcPr>
          <w:p w:rsidR="00EA280B" w:rsidRPr="00F430A2" w:rsidRDefault="00940066">
            <w:pPr>
              <w:pStyle w:val="TableParagraph"/>
              <w:spacing w:before="24"/>
              <w:ind w:left="343"/>
              <w:rPr>
                <w:b/>
                <w:sz w:val="20"/>
              </w:rPr>
            </w:pPr>
            <w:r w:rsidRPr="00F430A2">
              <w:rPr>
                <w:b/>
                <w:sz w:val="20"/>
              </w:rPr>
              <w:t>II</w:t>
            </w:r>
          </w:p>
        </w:tc>
        <w:tc>
          <w:tcPr>
            <w:tcW w:w="8510" w:type="dxa"/>
          </w:tcPr>
          <w:p w:rsidR="00F430A2" w:rsidRDefault="00825C4C" w:rsidP="00C4492C">
            <w:pPr>
              <w:pStyle w:val="BodyText"/>
              <w:tabs>
                <w:tab w:val="left" w:pos="8737"/>
              </w:tabs>
              <w:spacing w:line="314" w:lineRule="auto"/>
              <w:ind w:right="155"/>
              <w:rPr>
                <w:b w:val="0"/>
              </w:rPr>
            </w:pPr>
            <w:r w:rsidRPr="00F430A2">
              <w:t>Theory of Inference for Statement Calculus:</w:t>
            </w:r>
            <w:r w:rsidR="00860CE3">
              <w:rPr>
                <w:b w:val="0"/>
              </w:rPr>
              <w:t xml:space="preserve"> Validity using t</w:t>
            </w:r>
            <w:r w:rsidRPr="00F430A2">
              <w:rPr>
                <w:b w:val="0"/>
              </w:rPr>
              <w:t xml:space="preserve">ruth </w:t>
            </w:r>
            <w:r w:rsidR="00860CE3">
              <w:rPr>
                <w:b w:val="0"/>
              </w:rPr>
              <w:t>t</w:t>
            </w:r>
            <w:r w:rsidRPr="00F430A2">
              <w:rPr>
                <w:b w:val="0"/>
              </w:rPr>
              <w:t>ables-Rules of Inference – Consis</w:t>
            </w:r>
            <w:r w:rsidR="00860CE3">
              <w:rPr>
                <w:b w:val="0"/>
              </w:rPr>
              <w:t xml:space="preserve">tency </w:t>
            </w:r>
            <w:r w:rsidR="00EF3F88">
              <w:rPr>
                <w:b w:val="0"/>
              </w:rPr>
              <w:t xml:space="preserve">&amp; Inconsistency </w:t>
            </w:r>
            <w:r w:rsidR="00860CE3">
              <w:rPr>
                <w:b w:val="0"/>
              </w:rPr>
              <w:t>of Premises and Indirect m</w:t>
            </w:r>
            <w:r w:rsidRPr="00F430A2">
              <w:rPr>
                <w:b w:val="0"/>
              </w:rPr>
              <w:t xml:space="preserve">ethod </w:t>
            </w:r>
            <w:r w:rsidR="00860CE3">
              <w:rPr>
                <w:b w:val="0"/>
              </w:rPr>
              <w:t>p</w:t>
            </w:r>
            <w:r w:rsidRPr="00F430A2">
              <w:rPr>
                <w:b w:val="0"/>
              </w:rPr>
              <w:t xml:space="preserve">roof. </w:t>
            </w:r>
          </w:p>
          <w:p w:rsidR="00954511" w:rsidRPr="00F430A2" w:rsidRDefault="00825C4C" w:rsidP="00C4492C">
            <w:pPr>
              <w:pStyle w:val="BodyText"/>
              <w:tabs>
                <w:tab w:val="left" w:pos="8737"/>
              </w:tabs>
              <w:spacing w:line="314" w:lineRule="auto"/>
              <w:ind w:right="155"/>
              <w:rPr>
                <w:b w:val="0"/>
                <w:sz w:val="24"/>
                <w:szCs w:val="24"/>
              </w:rPr>
            </w:pPr>
            <w:r w:rsidRPr="00F430A2">
              <w:t>Predicate calculus:</w:t>
            </w:r>
            <w:r w:rsidRPr="00F430A2">
              <w:rPr>
                <w:b w:val="0"/>
              </w:rPr>
              <w:t xml:space="preserve"> Introduction to Predicates - Statement functions, Varia</w:t>
            </w:r>
            <w:r w:rsidR="002A3376">
              <w:rPr>
                <w:b w:val="0"/>
              </w:rPr>
              <w:t>ble and Quantifiers- Predicate f</w:t>
            </w:r>
            <w:r w:rsidRPr="00F430A2">
              <w:rPr>
                <w:b w:val="0"/>
              </w:rPr>
              <w:t>ormulas-Free and Bound Variables-Universe of Discourse.</w:t>
            </w:r>
          </w:p>
        </w:tc>
        <w:tc>
          <w:tcPr>
            <w:tcW w:w="1578" w:type="dxa"/>
            <w:vAlign w:val="center"/>
          </w:tcPr>
          <w:p w:rsidR="00EA280B" w:rsidRPr="00F430A2" w:rsidRDefault="000D0482" w:rsidP="00F430A2">
            <w:pPr>
              <w:pStyle w:val="TableParagraph"/>
              <w:ind w:left="2" w:right="330"/>
              <w:jc w:val="center"/>
              <w:rPr>
                <w:b/>
                <w:sz w:val="20"/>
              </w:rPr>
            </w:pPr>
            <w:r w:rsidRPr="00F430A2">
              <w:rPr>
                <w:b/>
                <w:w w:val="95"/>
                <w:sz w:val="20"/>
              </w:rPr>
              <w:t>CO1,CO2</w:t>
            </w:r>
          </w:p>
        </w:tc>
      </w:tr>
      <w:tr w:rsidR="00EA280B" w:rsidTr="00DA6D5C">
        <w:trPr>
          <w:trHeight w:val="968"/>
        </w:trPr>
        <w:tc>
          <w:tcPr>
            <w:tcW w:w="723" w:type="dxa"/>
            <w:gridSpan w:val="2"/>
          </w:tcPr>
          <w:p w:rsidR="00EA280B" w:rsidRPr="00F430A2" w:rsidRDefault="00EA280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A280B" w:rsidRPr="00F430A2" w:rsidRDefault="00940066">
            <w:pPr>
              <w:pStyle w:val="TableParagraph"/>
              <w:ind w:left="307"/>
              <w:rPr>
                <w:b/>
                <w:sz w:val="20"/>
              </w:rPr>
            </w:pPr>
            <w:r w:rsidRPr="00F430A2">
              <w:rPr>
                <w:b/>
                <w:sz w:val="20"/>
              </w:rPr>
              <w:t>III</w:t>
            </w:r>
          </w:p>
        </w:tc>
        <w:tc>
          <w:tcPr>
            <w:tcW w:w="8510" w:type="dxa"/>
          </w:tcPr>
          <w:p w:rsidR="00EA280B" w:rsidRPr="00F430A2" w:rsidRDefault="00825C4C" w:rsidP="004232ED">
            <w:pPr>
              <w:pStyle w:val="BodyText"/>
              <w:spacing w:after="240" w:line="276" w:lineRule="auto"/>
              <w:ind w:right="123"/>
              <w:jc w:val="both"/>
              <w:rPr>
                <w:b w:val="0"/>
                <w:sz w:val="20"/>
              </w:rPr>
            </w:pPr>
            <w:r w:rsidRPr="00F430A2">
              <w:t>Recurrence Relations-</w:t>
            </w:r>
            <w:r w:rsidR="00F430A2">
              <w:rPr>
                <w:b w:val="0"/>
              </w:rPr>
              <w:t>Recurrence relations-Solving recurrence relations by method of characteristic roots</w:t>
            </w:r>
            <w:r w:rsidRPr="00F430A2">
              <w:rPr>
                <w:b w:val="0"/>
              </w:rPr>
              <w:t>-Solution</w:t>
            </w:r>
            <w:r w:rsidR="00F430A2">
              <w:rPr>
                <w:b w:val="0"/>
              </w:rPr>
              <w:t xml:space="preserve"> of</w:t>
            </w:r>
            <w:r w:rsidR="00F908C6">
              <w:rPr>
                <w:b w:val="0"/>
              </w:rPr>
              <w:t xml:space="preserve"> Inhomogeneous Recurrence r</w:t>
            </w:r>
            <w:r w:rsidRPr="00F430A2">
              <w:rPr>
                <w:b w:val="0"/>
              </w:rPr>
              <w:t>elation</w:t>
            </w:r>
            <w:r w:rsidR="00F908C6">
              <w:rPr>
                <w:b w:val="0"/>
              </w:rPr>
              <w:t>s</w:t>
            </w:r>
            <w:r w:rsidRPr="00F430A2">
              <w:rPr>
                <w:b w:val="0"/>
              </w:rPr>
              <w:t>.</w:t>
            </w:r>
          </w:p>
        </w:tc>
        <w:tc>
          <w:tcPr>
            <w:tcW w:w="1578" w:type="dxa"/>
            <w:vAlign w:val="center"/>
          </w:tcPr>
          <w:p w:rsidR="00EA280B" w:rsidRPr="00F430A2" w:rsidRDefault="00940066" w:rsidP="00F430A2">
            <w:pPr>
              <w:pStyle w:val="TableParagraph"/>
              <w:spacing w:line="237" w:lineRule="auto"/>
              <w:ind w:left="2" w:right="330"/>
              <w:jc w:val="center"/>
              <w:rPr>
                <w:b/>
                <w:sz w:val="20"/>
              </w:rPr>
            </w:pPr>
            <w:r w:rsidRPr="00F430A2">
              <w:rPr>
                <w:b/>
                <w:w w:val="95"/>
                <w:sz w:val="20"/>
              </w:rPr>
              <w:t>CO1,CO3</w:t>
            </w:r>
          </w:p>
        </w:tc>
      </w:tr>
      <w:tr w:rsidR="00EA280B" w:rsidTr="00DA6D5C">
        <w:trPr>
          <w:trHeight w:val="1637"/>
        </w:trPr>
        <w:tc>
          <w:tcPr>
            <w:tcW w:w="723" w:type="dxa"/>
            <w:gridSpan w:val="2"/>
          </w:tcPr>
          <w:p w:rsidR="00EA280B" w:rsidRPr="00F430A2" w:rsidRDefault="00940066">
            <w:pPr>
              <w:pStyle w:val="TableParagraph"/>
              <w:spacing w:before="108"/>
              <w:ind w:left="307"/>
              <w:rPr>
                <w:b/>
                <w:sz w:val="20"/>
              </w:rPr>
            </w:pPr>
            <w:r w:rsidRPr="00F430A2">
              <w:rPr>
                <w:b/>
                <w:sz w:val="20"/>
              </w:rPr>
              <w:lastRenderedPageBreak/>
              <w:t>IV</w:t>
            </w:r>
          </w:p>
        </w:tc>
        <w:tc>
          <w:tcPr>
            <w:tcW w:w="8510" w:type="dxa"/>
          </w:tcPr>
          <w:p w:rsidR="00EF3F88" w:rsidRDefault="00EF3F88" w:rsidP="00EF3F88">
            <w:pPr>
              <w:pStyle w:val="TableParagraph"/>
              <w:tabs>
                <w:tab w:val="left" w:pos="6309"/>
              </w:tabs>
              <w:spacing w:line="276" w:lineRule="auto"/>
              <w:ind w:right="216"/>
              <w:jc w:val="both"/>
              <w:rPr>
                <w:color w:val="000000"/>
                <w:szCs w:val="24"/>
              </w:rPr>
            </w:pPr>
            <w:r w:rsidRPr="006F0025">
              <w:rPr>
                <w:b/>
                <w:color w:val="000000"/>
                <w:szCs w:val="24"/>
              </w:rPr>
              <w:t>Relations and Directed Graphs</w:t>
            </w:r>
            <w:r w:rsidRPr="006F0025">
              <w:rPr>
                <w:color w:val="000000"/>
                <w:szCs w:val="24"/>
              </w:rPr>
              <w:t>-Special Properties of Binary   Relations- Equivalence</w:t>
            </w:r>
            <w:r>
              <w:rPr>
                <w:color w:val="000000"/>
                <w:szCs w:val="24"/>
              </w:rPr>
              <w:t xml:space="preserve"> Relations- Ordering Relations-Poset diagrams</w:t>
            </w:r>
            <w:r w:rsidRPr="006F0025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Special elements in Posets-</w:t>
            </w:r>
            <w:r w:rsidRPr="006F0025">
              <w:rPr>
                <w:color w:val="000000"/>
                <w:szCs w:val="24"/>
              </w:rPr>
              <w:t>Lattices</w:t>
            </w:r>
            <w:r>
              <w:rPr>
                <w:color w:val="000000"/>
                <w:szCs w:val="24"/>
              </w:rPr>
              <w:t>-</w:t>
            </w:r>
            <w:r w:rsidRPr="006F0025">
              <w:rPr>
                <w:color w:val="000000"/>
                <w:szCs w:val="24"/>
              </w:rPr>
              <w:t xml:space="preserve">Operations on Relations- </w:t>
            </w:r>
            <w:r>
              <w:rPr>
                <w:color w:val="000000"/>
                <w:szCs w:val="24"/>
              </w:rPr>
              <w:t>Representation of relation.</w:t>
            </w:r>
          </w:p>
          <w:p w:rsidR="00EA280B" w:rsidRPr="00F430A2" w:rsidRDefault="00EF3F88" w:rsidP="00EF3F88">
            <w:pPr>
              <w:pStyle w:val="BodyText"/>
              <w:spacing w:after="240" w:line="276" w:lineRule="auto"/>
              <w:ind w:right="131"/>
              <w:jc w:val="both"/>
              <w:rPr>
                <w:b w:val="0"/>
                <w:sz w:val="20"/>
              </w:rPr>
            </w:pPr>
            <w:r w:rsidRPr="006F0025">
              <w:rPr>
                <w:color w:val="000000"/>
                <w:szCs w:val="24"/>
              </w:rPr>
              <w:t xml:space="preserve">Graphs- </w:t>
            </w:r>
            <w:r w:rsidRPr="00EF3F88">
              <w:rPr>
                <w:b w:val="0"/>
                <w:color w:val="000000"/>
                <w:szCs w:val="24"/>
              </w:rPr>
              <w:t>Basic Concepts- Operations on Graph-Matrix representation of Graph-Adjacency Matrix, Incidence Matrix-Paths and Closures- Warshall’s Algorithm-and Sub graphs –Isomorphic Graphs- Directed Graphs</w:t>
            </w:r>
          </w:p>
        </w:tc>
        <w:tc>
          <w:tcPr>
            <w:tcW w:w="1578" w:type="dxa"/>
            <w:vAlign w:val="center"/>
          </w:tcPr>
          <w:p w:rsidR="00EA280B" w:rsidRPr="00F430A2" w:rsidRDefault="00940066" w:rsidP="00F430A2">
            <w:pPr>
              <w:pStyle w:val="TableParagraph"/>
              <w:spacing w:line="237" w:lineRule="auto"/>
              <w:ind w:left="2" w:right="330"/>
              <w:jc w:val="center"/>
              <w:rPr>
                <w:b/>
                <w:sz w:val="20"/>
              </w:rPr>
            </w:pPr>
            <w:r w:rsidRPr="00F430A2">
              <w:rPr>
                <w:b/>
                <w:w w:val="95"/>
                <w:sz w:val="20"/>
              </w:rPr>
              <w:t>CO1,CO</w:t>
            </w:r>
            <w:r w:rsidR="00825C4C" w:rsidRPr="00F430A2">
              <w:rPr>
                <w:b/>
                <w:w w:val="95"/>
                <w:sz w:val="20"/>
              </w:rPr>
              <w:t>4</w:t>
            </w:r>
          </w:p>
        </w:tc>
      </w:tr>
      <w:tr w:rsidR="00EA280B" w:rsidTr="00DA6D5C">
        <w:trPr>
          <w:trHeight w:val="1163"/>
        </w:trPr>
        <w:tc>
          <w:tcPr>
            <w:tcW w:w="723" w:type="dxa"/>
            <w:gridSpan w:val="2"/>
            <w:tcBorders>
              <w:bottom w:val="single" w:sz="6" w:space="0" w:color="000000"/>
            </w:tcBorders>
          </w:tcPr>
          <w:p w:rsidR="00EA280B" w:rsidRPr="00F430A2" w:rsidRDefault="00940066">
            <w:pPr>
              <w:pStyle w:val="TableParagraph"/>
              <w:spacing w:before="108"/>
              <w:ind w:left="8"/>
              <w:jc w:val="center"/>
              <w:rPr>
                <w:b/>
                <w:sz w:val="20"/>
              </w:rPr>
            </w:pPr>
            <w:r w:rsidRPr="00F430A2">
              <w:rPr>
                <w:b/>
                <w:w w:val="90"/>
                <w:sz w:val="20"/>
              </w:rPr>
              <w:t>V</w:t>
            </w:r>
          </w:p>
        </w:tc>
        <w:tc>
          <w:tcPr>
            <w:tcW w:w="8510" w:type="dxa"/>
            <w:tcBorders>
              <w:bottom w:val="single" w:sz="6" w:space="0" w:color="000000"/>
            </w:tcBorders>
          </w:tcPr>
          <w:p w:rsidR="00EF3F88" w:rsidRDefault="00EF3F88" w:rsidP="006F03AA">
            <w:pPr>
              <w:tabs>
                <w:tab w:val="left" w:pos="8505"/>
                <w:tab w:val="right" w:pos="9026"/>
              </w:tabs>
              <w:ind w:right="216"/>
              <w:jc w:val="both"/>
              <w:rPr>
                <w:color w:val="000000"/>
                <w:szCs w:val="24"/>
              </w:rPr>
            </w:pPr>
            <w:r w:rsidRPr="00B767D8">
              <w:rPr>
                <w:b/>
                <w:color w:val="000000"/>
                <w:szCs w:val="24"/>
              </w:rPr>
              <w:t>Planar Graphs</w:t>
            </w:r>
            <w:r w:rsidRPr="006F0025">
              <w:rPr>
                <w:color w:val="000000"/>
                <w:szCs w:val="24"/>
              </w:rPr>
              <w:t xml:space="preserve">-Euler's </w:t>
            </w:r>
            <w:r>
              <w:rPr>
                <w:color w:val="000000"/>
                <w:szCs w:val="24"/>
              </w:rPr>
              <w:t>Formula- Multi-graphs and Eulerian Graphs</w:t>
            </w:r>
            <w:r w:rsidRPr="006F0025">
              <w:rPr>
                <w:color w:val="000000"/>
                <w:szCs w:val="24"/>
              </w:rPr>
              <w:t>-Hamiltonian Graphs- Chromatic Number.</w:t>
            </w:r>
          </w:p>
          <w:p w:rsidR="00EA280B" w:rsidRPr="00F430A2" w:rsidRDefault="00EF3F88" w:rsidP="006F03AA">
            <w:pPr>
              <w:pStyle w:val="BodyText"/>
              <w:spacing w:line="276" w:lineRule="auto"/>
              <w:ind w:right="134"/>
              <w:jc w:val="both"/>
              <w:rPr>
                <w:b w:val="0"/>
                <w:sz w:val="20"/>
              </w:rPr>
            </w:pPr>
            <w:r w:rsidRPr="00B767D8">
              <w:rPr>
                <w:color w:val="000000"/>
                <w:szCs w:val="24"/>
              </w:rPr>
              <w:t>Trees and Their Properties</w:t>
            </w:r>
            <w:r w:rsidRPr="006F0025">
              <w:rPr>
                <w:color w:val="000000"/>
                <w:szCs w:val="24"/>
              </w:rPr>
              <w:t xml:space="preserve"> - </w:t>
            </w:r>
            <w:r w:rsidRPr="00EF3F88">
              <w:rPr>
                <w:b w:val="0"/>
                <w:color w:val="000000"/>
                <w:szCs w:val="24"/>
              </w:rPr>
              <w:t>Spanning Trees-Breadth First and</w:t>
            </w:r>
            <w:r w:rsidR="006F03AA">
              <w:rPr>
                <w:b w:val="0"/>
                <w:color w:val="000000"/>
                <w:szCs w:val="24"/>
              </w:rPr>
              <w:t xml:space="preserve"> </w:t>
            </w:r>
            <w:r w:rsidRPr="00EF3F88">
              <w:rPr>
                <w:b w:val="0"/>
                <w:color w:val="000000"/>
                <w:szCs w:val="24"/>
              </w:rPr>
              <w:t xml:space="preserve">Depth First Spanning Trees –BFS and DFS algorithms-Minimal Spanning </w:t>
            </w:r>
            <w:r w:rsidR="006F03AA">
              <w:rPr>
                <w:b w:val="0"/>
                <w:color w:val="000000"/>
                <w:szCs w:val="24"/>
              </w:rPr>
              <w:t>t</w:t>
            </w:r>
            <w:r w:rsidRPr="00EF3F88">
              <w:rPr>
                <w:b w:val="0"/>
                <w:color w:val="000000"/>
                <w:szCs w:val="24"/>
              </w:rPr>
              <w:t>ree-Prim</w:t>
            </w:r>
            <w:r w:rsidR="006F03AA">
              <w:rPr>
                <w:b w:val="0"/>
                <w:color w:val="000000"/>
                <w:szCs w:val="24"/>
              </w:rPr>
              <w:t>’</w:t>
            </w:r>
            <w:r w:rsidRPr="00EF3F88">
              <w:rPr>
                <w:b w:val="0"/>
                <w:color w:val="000000"/>
                <w:szCs w:val="24"/>
              </w:rPr>
              <w:t>s and Kruskal’s algorithms.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  <w:vAlign w:val="center"/>
          </w:tcPr>
          <w:p w:rsidR="00EA280B" w:rsidRPr="00F430A2" w:rsidRDefault="00940066" w:rsidP="00F430A2">
            <w:pPr>
              <w:pStyle w:val="TableParagraph"/>
              <w:ind w:left="2" w:right="330"/>
              <w:jc w:val="center"/>
              <w:rPr>
                <w:b/>
                <w:sz w:val="20"/>
              </w:rPr>
            </w:pPr>
            <w:r w:rsidRPr="00F430A2">
              <w:rPr>
                <w:b/>
                <w:w w:val="95"/>
                <w:sz w:val="20"/>
              </w:rPr>
              <w:t>CO1,CO</w:t>
            </w:r>
            <w:r w:rsidR="00825C4C" w:rsidRPr="00F430A2">
              <w:rPr>
                <w:b/>
                <w:w w:val="95"/>
                <w:sz w:val="20"/>
              </w:rPr>
              <w:t>4</w:t>
            </w:r>
          </w:p>
        </w:tc>
      </w:tr>
      <w:tr w:rsidR="00EA280B" w:rsidTr="00DA6D5C">
        <w:trPr>
          <w:trHeight w:val="294"/>
        </w:trPr>
        <w:tc>
          <w:tcPr>
            <w:tcW w:w="25" w:type="dxa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 w:rsidR="00EA280B" w:rsidRDefault="00EA280B">
            <w:pPr>
              <w:pStyle w:val="TableParagraph"/>
              <w:rPr>
                <w:sz w:val="20"/>
              </w:rPr>
            </w:pPr>
          </w:p>
        </w:tc>
        <w:tc>
          <w:tcPr>
            <w:tcW w:w="10786" w:type="dxa"/>
            <w:gridSpan w:val="3"/>
            <w:tcBorders>
              <w:top w:val="single" w:sz="6" w:space="0" w:color="000000"/>
            </w:tcBorders>
          </w:tcPr>
          <w:p w:rsidR="00EA280B" w:rsidRDefault="00940066">
            <w:pPr>
              <w:pStyle w:val="TableParagraph"/>
              <w:spacing w:before="22"/>
              <w:ind w:left="4323" w:right="4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 w:rsidR="00ED4CA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Resources</w:t>
            </w:r>
          </w:p>
        </w:tc>
      </w:tr>
      <w:tr w:rsidR="00EA280B" w:rsidTr="00DA6D5C">
        <w:trPr>
          <w:trHeight w:val="292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EA280B" w:rsidRDefault="00EA280B">
            <w:pPr>
              <w:rPr>
                <w:sz w:val="2"/>
                <w:szCs w:val="2"/>
              </w:rPr>
            </w:pPr>
          </w:p>
        </w:tc>
        <w:tc>
          <w:tcPr>
            <w:tcW w:w="10786" w:type="dxa"/>
            <w:gridSpan w:val="3"/>
          </w:tcPr>
          <w:p w:rsidR="00EA280B" w:rsidRDefault="00940066" w:rsidP="00AC03B7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Text</w:t>
            </w:r>
            <w:r w:rsidR="00ED4CA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Books:</w:t>
            </w:r>
          </w:p>
        </w:tc>
      </w:tr>
      <w:tr w:rsidR="00EA280B" w:rsidTr="00DA6D5C">
        <w:trPr>
          <w:trHeight w:val="587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EA280B" w:rsidRDefault="00EA280B">
            <w:pPr>
              <w:rPr>
                <w:sz w:val="2"/>
                <w:szCs w:val="2"/>
              </w:rPr>
            </w:pPr>
          </w:p>
        </w:tc>
        <w:tc>
          <w:tcPr>
            <w:tcW w:w="10786" w:type="dxa"/>
            <w:gridSpan w:val="3"/>
          </w:tcPr>
          <w:p w:rsidR="00DA6D5C" w:rsidRDefault="003B46C2" w:rsidP="00DA6D5C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4" w:line="274" w:lineRule="exact"/>
              <w:ind w:left="452" w:right="100" w:firstLine="99"/>
              <w:jc w:val="both"/>
            </w:pPr>
            <w:r>
              <w:t xml:space="preserve"> </w:t>
            </w:r>
            <w:r w:rsidR="00DA6D5C">
              <w:t xml:space="preserve">Discrete Mathematical Structures with Applications to Computer Science , J P Trembly and R Manohar, 1988,  </w:t>
            </w:r>
          </w:p>
          <w:p w:rsidR="00DA6D5C" w:rsidRDefault="00DA6D5C" w:rsidP="00DA6D5C">
            <w:pPr>
              <w:pStyle w:val="TableParagraph"/>
              <w:tabs>
                <w:tab w:val="left" w:pos="425"/>
              </w:tabs>
              <w:spacing w:before="4" w:line="274" w:lineRule="exact"/>
              <w:ind w:left="551" w:right="100"/>
              <w:jc w:val="both"/>
              <w:rPr>
                <w:b/>
              </w:rPr>
            </w:pPr>
            <w:r>
              <w:t xml:space="preserve">     McGraw-Hill </w:t>
            </w:r>
            <w:r w:rsidRPr="00EF165D">
              <w:rPr>
                <w:b/>
              </w:rPr>
              <w:t>(Unit-I,II)</w:t>
            </w:r>
          </w:p>
          <w:p w:rsidR="00EA280B" w:rsidRPr="00DA6D5C" w:rsidRDefault="00DA6D5C" w:rsidP="00DA6D5C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993"/>
              </w:tabs>
              <w:spacing w:before="4" w:line="276" w:lineRule="auto"/>
              <w:ind w:left="835" w:right="100" w:hanging="284"/>
              <w:jc w:val="both"/>
              <w:rPr>
                <w:sz w:val="20"/>
              </w:rPr>
            </w:pPr>
            <w:r>
              <w:t>Discrete Mathematics for Computer Scientists &amp; Mathematicians, Joe L. Mott. Abraham Kandel and Theodore P. Baker, Second Edition, 2017, PHI</w:t>
            </w:r>
            <w:r w:rsidRPr="00DA6D5C">
              <w:rPr>
                <w:b/>
              </w:rPr>
              <w:t>. (Unit-III,IV,V)</w:t>
            </w:r>
          </w:p>
        </w:tc>
      </w:tr>
      <w:tr w:rsidR="00DA6D5C" w:rsidTr="00DA6D5C">
        <w:trPr>
          <w:trHeight w:val="292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DA6D5C" w:rsidRDefault="00DA6D5C">
            <w:pPr>
              <w:rPr>
                <w:sz w:val="2"/>
                <w:szCs w:val="2"/>
              </w:rPr>
            </w:pPr>
          </w:p>
        </w:tc>
        <w:tc>
          <w:tcPr>
            <w:tcW w:w="10786" w:type="dxa"/>
            <w:gridSpan w:val="3"/>
          </w:tcPr>
          <w:p w:rsidR="00DA6D5C" w:rsidRDefault="00DA6D5C" w:rsidP="00F836E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Reference </w:t>
            </w:r>
            <w:r>
              <w:rPr>
                <w:b/>
                <w:spacing w:val="-4"/>
              </w:rPr>
              <w:t>Books</w:t>
            </w:r>
          </w:p>
        </w:tc>
      </w:tr>
      <w:tr w:rsidR="00DA6D5C" w:rsidTr="00DA6D5C">
        <w:trPr>
          <w:trHeight w:val="1032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DA6D5C" w:rsidRDefault="00DA6D5C">
            <w:pPr>
              <w:rPr>
                <w:sz w:val="2"/>
                <w:szCs w:val="2"/>
              </w:rPr>
            </w:pPr>
          </w:p>
        </w:tc>
        <w:tc>
          <w:tcPr>
            <w:tcW w:w="10786" w:type="dxa"/>
            <w:gridSpan w:val="3"/>
          </w:tcPr>
          <w:p w:rsidR="00DA6D5C" w:rsidRDefault="00DA6D5C" w:rsidP="00DA6D5C">
            <w:pPr>
              <w:pStyle w:val="TableParagraph"/>
              <w:numPr>
                <w:ilvl w:val="0"/>
                <w:numId w:val="11"/>
              </w:numPr>
              <w:spacing w:before="14"/>
              <w:ind w:left="452"/>
              <w:jc w:val="both"/>
            </w:pPr>
            <w:r>
              <w:t>Discrete Mathematics and its Applications, Kenneth H. Rosen, Seventh Edition, 2017, McGraw-Hill.</w:t>
            </w:r>
          </w:p>
          <w:p w:rsidR="00DA6D5C" w:rsidRDefault="00DA6D5C" w:rsidP="00DA6D5C">
            <w:pPr>
              <w:pStyle w:val="TableParagraph"/>
              <w:numPr>
                <w:ilvl w:val="0"/>
                <w:numId w:val="11"/>
              </w:numPr>
              <w:spacing w:before="14"/>
              <w:ind w:left="452"/>
              <w:jc w:val="both"/>
            </w:pPr>
            <w:r>
              <w:t>Discrete Mathematics, Swapna Kumar Chakraborty, BikashKanti</w:t>
            </w:r>
            <w:r w:rsidR="005574EC">
              <w:t xml:space="preserve"> </w:t>
            </w:r>
            <w:r>
              <w:t>Sarkar, First Edition, 2011, Oxford University Press</w:t>
            </w:r>
          </w:p>
        </w:tc>
      </w:tr>
      <w:tr w:rsidR="00EA280B" w:rsidTr="00DA6D5C">
        <w:trPr>
          <w:trHeight w:val="1056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EA280B" w:rsidRDefault="00EA280B">
            <w:pPr>
              <w:rPr>
                <w:sz w:val="2"/>
                <w:szCs w:val="2"/>
              </w:rPr>
            </w:pPr>
          </w:p>
        </w:tc>
        <w:tc>
          <w:tcPr>
            <w:tcW w:w="10786" w:type="dxa"/>
            <w:gridSpan w:val="3"/>
          </w:tcPr>
          <w:p w:rsidR="00EA280B" w:rsidRDefault="00940066">
            <w:pPr>
              <w:pStyle w:val="TableParagraph"/>
              <w:spacing w:line="253" w:lineRule="exact"/>
              <w:ind w:left="1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E-Resources:</w:t>
            </w:r>
          </w:p>
          <w:p w:rsidR="003B46C2" w:rsidRPr="003B46C2" w:rsidRDefault="003B46C2" w:rsidP="003B46C2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line="261" w:lineRule="exact"/>
            </w:pPr>
            <w:r w:rsidRPr="003B46C2">
              <w:t xml:space="preserve">https://www.geeksforgeeks.org/engineering-mathematics-tutorials/ </w:t>
            </w:r>
          </w:p>
          <w:p w:rsidR="003B46C2" w:rsidRPr="003B46C2" w:rsidRDefault="003B46C2" w:rsidP="003B46C2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line="261" w:lineRule="exact"/>
            </w:pPr>
            <w:r w:rsidRPr="003B46C2">
              <w:t xml:space="preserve"> </w:t>
            </w:r>
            <w:hyperlink r:id="rId7" w:history="1">
              <w:r w:rsidRPr="003B46C2">
                <w:rPr>
                  <w:rStyle w:val="Hyperlink"/>
                  <w:color w:val="auto"/>
                  <w:u w:val="none"/>
                </w:rPr>
                <w:t>https://www.tutorialspoint.com/discrete_mathematics/index.htm</w:t>
              </w:r>
            </w:hyperlink>
            <w:r w:rsidRPr="003B46C2">
              <w:t xml:space="preserve"> </w:t>
            </w:r>
          </w:p>
          <w:p w:rsidR="003B46C2" w:rsidRPr="003B46C2" w:rsidRDefault="003B46C2" w:rsidP="003B46C2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line="261" w:lineRule="exact"/>
            </w:pPr>
            <w:r w:rsidRPr="003B46C2">
              <w:t xml:space="preserve"> </w:t>
            </w:r>
            <w:hyperlink r:id="rId8" w:history="1">
              <w:r w:rsidRPr="003B46C2">
                <w:rPr>
                  <w:rStyle w:val="Hyperlink"/>
                  <w:color w:val="auto"/>
                  <w:u w:val="none"/>
                </w:rPr>
                <w:t>http://www.alas.matf.bg.ac.rs/~mi10164/Materijali/DS.pdf</w:t>
              </w:r>
            </w:hyperlink>
            <w:r w:rsidRPr="003B46C2">
              <w:t xml:space="preserve"> </w:t>
            </w:r>
          </w:p>
          <w:p w:rsidR="00EA280B" w:rsidRPr="003B46C2" w:rsidRDefault="003B46C2" w:rsidP="003B46C2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line="261" w:lineRule="exact"/>
            </w:pPr>
            <w:r w:rsidRPr="003B46C2">
              <w:t xml:space="preserve"> </w:t>
            </w:r>
            <w:hyperlink r:id="rId9" w:history="1">
              <w:r w:rsidRPr="003B46C2">
                <w:rPr>
                  <w:rStyle w:val="Hyperlink"/>
                  <w:color w:val="auto"/>
                  <w:u w:val="none"/>
                </w:rPr>
                <w:t>https://nptel.ac.in/courses/111107058/</w:t>
              </w:r>
            </w:hyperlink>
          </w:p>
          <w:p w:rsidR="003B46C2" w:rsidRDefault="003B46C2" w:rsidP="003B46C2">
            <w:pPr>
              <w:pStyle w:val="TableParagraph"/>
              <w:tabs>
                <w:tab w:val="left" w:pos="473"/>
              </w:tabs>
              <w:spacing w:line="261" w:lineRule="exact"/>
              <w:ind w:left="1080"/>
              <w:rPr>
                <w:b/>
                <w:sz w:val="23"/>
              </w:rPr>
            </w:pPr>
          </w:p>
        </w:tc>
      </w:tr>
    </w:tbl>
    <w:p w:rsidR="0031787B" w:rsidRDefault="0031787B"/>
    <w:p w:rsidR="009E1913" w:rsidRDefault="00EA6052">
      <w:r>
        <w:t xml:space="preserve">  </w:t>
      </w:r>
    </w:p>
    <w:p w:rsidR="009E1913" w:rsidRDefault="009E1913"/>
    <w:p w:rsidR="0031787B" w:rsidRDefault="00EA6052" w:rsidP="00CB6D72">
      <w:r>
        <w:t xml:space="preserve">       </w:t>
      </w:r>
    </w:p>
    <w:sectPr w:rsidR="0031787B" w:rsidSect="00233A3A">
      <w:headerReference w:type="default" r:id="rId10"/>
      <w:footerReference w:type="default" r:id="rId11"/>
      <w:pgSz w:w="11920" w:h="16860"/>
      <w:pgMar w:top="1220" w:right="280" w:bottom="1200" w:left="580" w:header="574" w:footer="10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59E" w:rsidRDefault="002D259E">
      <w:r>
        <w:separator/>
      </w:r>
    </w:p>
  </w:endnote>
  <w:endnote w:type="continuationSeparator" w:id="0">
    <w:p w:rsidR="002D259E" w:rsidRDefault="002D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80B" w:rsidRDefault="0057092D">
    <w:pPr>
      <w:pStyle w:val="BodyText"/>
      <w:spacing w:line="14" w:lineRule="auto"/>
      <w:rPr>
        <w:b w:val="0"/>
        <w:sz w:val="20"/>
      </w:rPr>
    </w:pPr>
    <w:r w:rsidRPr="0057092D"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72.05pt;margin-top:781.05pt;width:54.85pt;height:14.25pt;z-index:-160522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" filled="f" stroked="f">
          <v:textbox inset="0,0,0,0">
            <w:txbxContent>
              <w:p w:rsidR="00EA280B" w:rsidRDefault="00940066">
                <w:pPr>
                  <w:spacing w:before="11"/>
                  <w:ind w:left="20"/>
                  <w:rPr>
                    <w:b/>
                  </w:rPr>
                </w:pPr>
                <w:r>
                  <w:t>Page</w:t>
                </w:r>
                <w:r w:rsidR="0057092D"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 w:rsidR="0057092D">
                  <w:fldChar w:fldCharType="separate"/>
                </w:r>
                <w:r w:rsidR="00C60B0F">
                  <w:rPr>
                    <w:b/>
                    <w:noProof/>
                  </w:rPr>
                  <w:t>1</w:t>
                </w:r>
                <w:r w:rsidR="0057092D">
                  <w:fldChar w:fldCharType="end"/>
                </w:r>
                <w:r>
                  <w:t>of</w:t>
                </w:r>
                <w:r>
                  <w:rPr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59E" w:rsidRDefault="002D259E">
      <w:r>
        <w:separator/>
      </w:r>
    </w:p>
  </w:footnote>
  <w:footnote w:type="continuationSeparator" w:id="0">
    <w:p w:rsidR="002D259E" w:rsidRDefault="002D2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80B" w:rsidRDefault="0057092D">
    <w:pPr>
      <w:pStyle w:val="BodyText"/>
      <w:spacing w:line="14" w:lineRule="auto"/>
      <w:rPr>
        <w:b w:val="0"/>
        <w:sz w:val="20"/>
      </w:rPr>
    </w:pPr>
    <w:r w:rsidRPr="0057092D"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03pt;margin-top:27.7pt;width:33.35pt;height:14.25pt;z-index:-16052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3EB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" filled="f" stroked="f">
          <v:textbox inset="0,0,0,0">
            <w:txbxContent>
              <w:p w:rsidR="00EA280B" w:rsidRDefault="00940066">
                <w:pPr>
                  <w:spacing w:before="11"/>
                  <w:ind w:left="20"/>
                </w:pPr>
                <w:r>
                  <w:t>PVP23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C43"/>
    <w:multiLevelType w:val="hybridMultilevel"/>
    <w:tmpl w:val="7FC8A30C"/>
    <w:lvl w:ilvl="0" w:tplc="905A4EB6">
      <w:start w:val="2"/>
      <w:numFmt w:val="decimal"/>
      <w:lvlText w:val="%1."/>
      <w:lvlJc w:val="left"/>
      <w:pPr>
        <w:ind w:left="472" w:hanging="363"/>
      </w:pPr>
      <w:rPr>
        <w:rFonts w:hint="default"/>
        <w:spacing w:val="-1"/>
        <w:w w:val="102"/>
        <w:lang w:val="en-US" w:eastAsia="en-US" w:bidi="ar-SA"/>
      </w:rPr>
    </w:lvl>
    <w:lvl w:ilvl="1" w:tplc="F95A99CA">
      <w:numFmt w:val="bullet"/>
      <w:lvlText w:val="•"/>
      <w:lvlJc w:val="left"/>
      <w:pPr>
        <w:ind w:left="1468" w:hanging="363"/>
      </w:pPr>
      <w:rPr>
        <w:rFonts w:hint="default"/>
        <w:lang w:val="en-US" w:eastAsia="en-US" w:bidi="ar-SA"/>
      </w:rPr>
    </w:lvl>
    <w:lvl w:ilvl="2" w:tplc="7CE02DC8">
      <w:numFmt w:val="bullet"/>
      <w:lvlText w:val="•"/>
      <w:lvlJc w:val="left"/>
      <w:pPr>
        <w:ind w:left="2457" w:hanging="363"/>
      </w:pPr>
      <w:rPr>
        <w:rFonts w:hint="default"/>
        <w:lang w:val="en-US" w:eastAsia="en-US" w:bidi="ar-SA"/>
      </w:rPr>
    </w:lvl>
    <w:lvl w:ilvl="3" w:tplc="B780236A">
      <w:numFmt w:val="bullet"/>
      <w:lvlText w:val="•"/>
      <w:lvlJc w:val="left"/>
      <w:pPr>
        <w:ind w:left="3445" w:hanging="363"/>
      </w:pPr>
      <w:rPr>
        <w:rFonts w:hint="default"/>
        <w:lang w:val="en-US" w:eastAsia="en-US" w:bidi="ar-SA"/>
      </w:rPr>
    </w:lvl>
    <w:lvl w:ilvl="4" w:tplc="0B72710E">
      <w:numFmt w:val="bullet"/>
      <w:lvlText w:val="•"/>
      <w:lvlJc w:val="left"/>
      <w:pPr>
        <w:ind w:left="4434" w:hanging="363"/>
      </w:pPr>
      <w:rPr>
        <w:rFonts w:hint="default"/>
        <w:lang w:val="en-US" w:eastAsia="en-US" w:bidi="ar-SA"/>
      </w:rPr>
    </w:lvl>
    <w:lvl w:ilvl="5" w:tplc="C3926724">
      <w:numFmt w:val="bullet"/>
      <w:lvlText w:val="•"/>
      <w:lvlJc w:val="left"/>
      <w:pPr>
        <w:ind w:left="5423" w:hanging="363"/>
      </w:pPr>
      <w:rPr>
        <w:rFonts w:hint="default"/>
        <w:lang w:val="en-US" w:eastAsia="en-US" w:bidi="ar-SA"/>
      </w:rPr>
    </w:lvl>
    <w:lvl w:ilvl="6" w:tplc="2FFAFFC0">
      <w:numFmt w:val="bullet"/>
      <w:lvlText w:val="•"/>
      <w:lvlJc w:val="left"/>
      <w:pPr>
        <w:ind w:left="6411" w:hanging="363"/>
      </w:pPr>
      <w:rPr>
        <w:rFonts w:hint="default"/>
        <w:lang w:val="en-US" w:eastAsia="en-US" w:bidi="ar-SA"/>
      </w:rPr>
    </w:lvl>
    <w:lvl w:ilvl="7" w:tplc="19C03E38">
      <w:numFmt w:val="bullet"/>
      <w:lvlText w:val="•"/>
      <w:lvlJc w:val="left"/>
      <w:pPr>
        <w:ind w:left="7400" w:hanging="363"/>
      </w:pPr>
      <w:rPr>
        <w:rFonts w:hint="default"/>
        <w:lang w:val="en-US" w:eastAsia="en-US" w:bidi="ar-SA"/>
      </w:rPr>
    </w:lvl>
    <w:lvl w:ilvl="8" w:tplc="7D48D628">
      <w:numFmt w:val="bullet"/>
      <w:lvlText w:val="•"/>
      <w:lvlJc w:val="left"/>
      <w:pPr>
        <w:ind w:left="8388" w:hanging="363"/>
      </w:pPr>
      <w:rPr>
        <w:rFonts w:hint="default"/>
        <w:lang w:val="en-US" w:eastAsia="en-US" w:bidi="ar-SA"/>
      </w:rPr>
    </w:lvl>
  </w:abstractNum>
  <w:abstractNum w:abstractNumId="1">
    <w:nsid w:val="1BEB3076"/>
    <w:multiLevelType w:val="hybridMultilevel"/>
    <w:tmpl w:val="D4A07F4A"/>
    <w:lvl w:ilvl="0" w:tplc="D51C30D6">
      <w:start w:val="1"/>
      <w:numFmt w:val="decimal"/>
      <w:lvlText w:val="%1."/>
      <w:lvlJc w:val="left"/>
      <w:pPr>
        <w:ind w:left="235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DE2E13C8">
      <w:numFmt w:val="bullet"/>
      <w:lvlText w:val="•"/>
      <w:lvlJc w:val="left"/>
      <w:pPr>
        <w:ind w:left="1252" w:hanging="233"/>
      </w:pPr>
      <w:rPr>
        <w:rFonts w:hint="default"/>
        <w:lang w:val="en-US" w:eastAsia="en-US" w:bidi="ar-SA"/>
      </w:rPr>
    </w:lvl>
    <w:lvl w:ilvl="2" w:tplc="3EFCA540">
      <w:numFmt w:val="bullet"/>
      <w:lvlText w:val="•"/>
      <w:lvlJc w:val="left"/>
      <w:pPr>
        <w:ind w:left="2265" w:hanging="233"/>
      </w:pPr>
      <w:rPr>
        <w:rFonts w:hint="default"/>
        <w:lang w:val="en-US" w:eastAsia="en-US" w:bidi="ar-SA"/>
      </w:rPr>
    </w:lvl>
    <w:lvl w:ilvl="3" w:tplc="F340A0EA">
      <w:numFmt w:val="bullet"/>
      <w:lvlText w:val="•"/>
      <w:lvlJc w:val="left"/>
      <w:pPr>
        <w:ind w:left="3277" w:hanging="233"/>
      </w:pPr>
      <w:rPr>
        <w:rFonts w:hint="default"/>
        <w:lang w:val="en-US" w:eastAsia="en-US" w:bidi="ar-SA"/>
      </w:rPr>
    </w:lvl>
    <w:lvl w:ilvl="4" w:tplc="D924D50C">
      <w:numFmt w:val="bullet"/>
      <w:lvlText w:val="•"/>
      <w:lvlJc w:val="left"/>
      <w:pPr>
        <w:ind w:left="4290" w:hanging="233"/>
      </w:pPr>
      <w:rPr>
        <w:rFonts w:hint="default"/>
        <w:lang w:val="en-US" w:eastAsia="en-US" w:bidi="ar-SA"/>
      </w:rPr>
    </w:lvl>
    <w:lvl w:ilvl="5" w:tplc="C0C020AE">
      <w:numFmt w:val="bullet"/>
      <w:lvlText w:val="•"/>
      <w:lvlJc w:val="left"/>
      <w:pPr>
        <w:ind w:left="5303" w:hanging="233"/>
      </w:pPr>
      <w:rPr>
        <w:rFonts w:hint="default"/>
        <w:lang w:val="en-US" w:eastAsia="en-US" w:bidi="ar-SA"/>
      </w:rPr>
    </w:lvl>
    <w:lvl w:ilvl="6" w:tplc="FB4E6CB4">
      <w:numFmt w:val="bullet"/>
      <w:lvlText w:val="•"/>
      <w:lvlJc w:val="left"/>
      <w:pPr>
        <w:ind w:left="6315" w:hanging="233"/>
      </w:pPr>
      <w:rPr>
        <w:rFonts w:hint="default"/>
        <w:lang w:val="en-US" w:eastAsia="en-US" w:bidi="ar-SA"/>
      </w:rPr>
    </w:lvl>
    <w:lvl w:ilvl="7" w:tplc="8CAC1B9E">
      <w:numFmt w:val="bullet"/>
      <w:lvlText w:val="•"/>
      <w:lvlJc w:val="left"/>
      <w:pPr>
        <w:ind w:left="7328" w:hanging="233"/>
      </w:pPr>
      <w:rPr>
        <w:rFonts w:hint="default"/>
        <w:lang w:val="en-US" w:eastAsia="en-US" w:bidi="ar-SA"/>
      </w:rPr>
    </w:lvl>
    <w:lvl w:ilvl="8" w:tplc="C9BA74D8">
      <w:numFmt w:val="bullet"/>
      <w:lvlText w:val="•"/>
      <w:lvlJc w:val="left"/>
      <w:pPr>
        <w:ind w:left="8340" w:hanging="233"/>
      </w:pPr>
      <w:rPr>
        <w:rFonts w:hint="default"/>
        <w:lang w:val="en-US" w:eastAsia="en-US" w:bidi="ar-SA"/>
      </w:rPr>
    </w:lvl>
  </w:abstractNum>
  <w:abstractNum w:abstractNumId="2">
    <w:nsid w:val="2E717444"/>
    <w:multiLevelType w:val="hybridMultilevel"/>
    <w:tmpl w:val="B3EE479A"/>
    <w:lvl w:ilvl="0" w:tplc="69A8D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F16C34"/>
    <w:multiLevelType w:val="hybridMultilevel"/>
    <w:tmpl w:val="B72487C0"/>
    <w:lvl w:ilvl="0" w:tplc="760AD276">
      <w:start w:val="1"/>
      <w:numFmt w:val="decimal"/>
      <w:lvlText w:val="%1."/>
      <w:lvlJc w:val="left"/>
      <w:pPr>
        <w:ind w:left="153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8B8BC08">
      <w:numFmt w:val="bullet"/>
      <w:lvlText w:val="•"/>
      <w:lvlJc w:val="left"/>
      <w:pPr>
        <w:ind w:left="2440" w:hanging="365"/>
      </w:pPr>
      <w:rPr>
        <w:lang w:val="en-US" w:eastAsia="en-US" w:bidi="ar-SA"/>
      </w:rPr>
    </w:lvl>
    <w:lvl w:ilvl="2" w:tplc="05060E88">
      <w:numFmt w:val="bullet"/>
      <w:lvlText w:val="•"/>
      <w:lvlJc w:val="left"/>
      <w:pPr>
        <w:ind w:left="3341" w:hanging="365"/>
      </w:pPr>
      <w:rPr>
        <w:lang w:val="en-US" w:eastAsia="en-US" w:bidi="ar-SA"/>
      </w:rPr>
    </w:lvl>
    <w:lvl w:ilvl="3" w:tplc="EE64FA4A">
      <w:numFmt w:val="bullet"/>
      <w:lvlText w:val="•"/>
      <w:lvlJc w:val="left"/>
      <w:pPr>
        <w:ind w:left="4242" w:hanging="365"/>
      </w:pPr>
      <w:rPr>
        <w:lang w:val="en-US" w:eastAsia="en-US" w:bidi="ar-SA"/>
      </w:rPr>
    </w:lvl>
    <w:lvl w:ilvl="4" w:tplc="AC862412">
      <w:numFmt w:val="bullet"/>
      <w:lvlText w:val="•"/>
      <w:lvlJc w:val="left"/>
      <w:pPr>
        <w:ind w:left="5143" w:hanging="365"/>
      </w:pPr>
      <w:rPr>
        <w:lang w:val="en-US" w:eastAsia="en-US" w:bidi="ar-SA"/>
      </w:rPr>
    </w:lvl>
    <w:lvl w:ilvl="5" w:tplc="08B8C2AA">
      <w:numFmt w:val="bullet"/>
      <w:lvlText w:val="•"/>
      <w:lvlJc w:val="left"/>
      <w:pPr>
        <w:ind w:left="6044" w:hanging="365"/>
      </w:pPr>
      <w:rPr>
        <w:lang w:val="en-US" w:eastAsia="en-US" w:bidi="ar-SA"/>
      </w:rPr>
    </w:lvl>
    <w:lvl w:ilvl="6" w:tplc="9920FAA4">
      <w:numFmt w:val="bullet"/>
      <w:lvlText w:val="•"/>
      <w:lvlJc w:val="left"/>
      <w:pPr>
        <w:ind w:left="6945" w:hanging="365"/>
      </w:pPr>
      <w:rPr>
        <w:lang w:val="en-US" w:eastAsia="en-US" w:bidi="ar-SA"/>
      </w:rPr>
    </w:lvl>
    <w:lvl w:ilvl="7" w:tplc="F134FC0E">
      <w:numFmt w:val="bullet"/>
      <w:lvlText w:val="•"/>
      <w:lvlJc w:val="left"/>
      <w:pPr>
        <w:ind w:left="7846" w:hanging="365"/>
      </w:pPr>
      <w:rPr>
        <w:lang w:val="en-US" w:eastAsia="en-US" w:bidi="ar-SA"/>
      </w:rPr>
    </w:lvl>
    <w:lvl w:ilvl="8" w:tplc="64A4534E">
      <w:numFmt w:val="bullet"/>
      <w:lvlText w:val="•"/>
      <w:lvlJc w:val="left"/>
      <w:pPr>
        <w:ind w:left="8747" w:hanging="365"/>
      </w:pPr>
      <w:rPr>
        <w:lang w:val="en-US" w:eastAsia="en-US" w:bidi="ar-SA"/>
      </w:rPr>
    </w:lvl>
  </w:abstractNum>
  <w:abstractNum w:abstractNumId="4">
    <w:nsid w:val="343928FA"/>
    <w:multiLevelType w:val="hybridMultilevel"/>
    <w:tmpl w:val="4CA25DDE"/>
    <w:lvl w:ilvl="0" w:tplc="76E00226">
      <w:start w:val="1"/>
      <w:numFmt w:val="decimal"/>
      <w:lvlText w:val="%1."/>
      <w:lvlJc w:val="left"/>
      <w:pPr>
        <w:ind w:left="343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EDD49294">
      <w:numFmt w:val="bullet"/>
      <w:lvlText w:val="•"/>
      <w:lvlJc w:val="left"/>
      <w:pPr>
        <w:ind w:left="1342" w:hanging="233"/>
      </w:pPr>
      <w:rPr>
        <w:rFonts w:hint="default"/>
        <w:lang w:val="en-US" w:eastAsia="en-US" w:bidi="ar-SA"/>
      </w:rPr>
    </w:lvl>
    <w:lvl w:ilvl="2" w:tplc="A14EB520">
      <w:numFmt w:val="bullet"/>
      <w:lvlText w:val="•"/>
      <w:lvlJc w:val="left"/>
      <w:pPr>
        <w:ind w:left="2345" w:hanging="233"/>
      </w:pPr>
      <w:rPr>
        <w:rFonts w:hint="default"/>
        <w:lang w:val="en-US" w:eastAsia="en-US" w:bidi="ar-SA"/>
      </w:rPr>
    </w:lvl>
    <w:lvl w:ilvl="3" w:tplc="2826925E">
      <w:numFmt w:val="bullet"/>
      <w:lvlText w:val="•"/>
      <w:lvlJc w:val="left"/>
      <w:pPr>
        <w:ind w:left="3347" w:hanging="233"/>
      </w:pPr>
      <w:rPr>
        <w:rFonts w:hint="default"/>
        <w:lang w:val="en-US" w:eastAsia="en-US" w:bidi="ar-SA"/>
      </w:rPr>
    </w:lvl>
    <w:lvl w:ilvl="4" w:tplc="B3901FEC">
      <w:numFmt w:val="bullet"/>
      <w:lvlText w:val="•"/>
      <w:lvlJc w:val="left"/>
      <w:pPr>
        <w:ind w:left="4350" w:hanging="233"/>
      </w:pPr>
      <w:rPr>
        <w:rFonts w:hint="default"/>
        <w:lang w:val="en-US" w:eastAsia="en-US" w:bidi="ar-SA"/>
      </w:rPr>
    </w:lvl>
    <w:lvl w:ilvl="5" w:tplc="01B2790C">
      <w:numFmt w:val="bullet"/>
      <w:lvlText w:val="•"/>
      <w:lvlJc w:val="left"/>
      <w:pPr>
        <w:ind w:left="5353" w:hanging="233"/>
      </w:pPr>
      <w:rPr>
        <w:rFonts w:hint="default"/>
        <w:lang w:val="en-US" w:eastAsia="en-US" w:bidi="ar-SA"/>
      </w:rPr>
    </w:lvl>
    <w:lvl w:ilvl="6" w:tplc="586C9B64">
      <w:numFmt w:val="bullet"/>
      <w:lvlText w:val="•"/>
      <w:lvlJc w:val="left"/>
      <w:pPr>
        <w:ind w:left="6355" w:hanging="233"/>
      </w:pPr>
      <w:rPr>
        <w:rFonts w:hint="default"/>
        <w:lang w:val="en-US" w:eastAsia="en-US" w:bidi="ar-SA"/>
      </w:rPr>
    </w:lvl>
    <w:lvl w:ilvl="7" w:tplc="EF6A631E">
      <w:numFmt w:val="bullet"/>
      <w:lvlText w:val="•"/>
      <w:lvlJc w:val="left"/>
      <w:pPr>
        <w:ind w:left="7358" w:hanging="233"/>
      </w:pPr>
      <w:rPr>
        <w:rFonts w:hint="default"/>
        <w:lang w:val="en-US" w:eastAsia="en-US" w:bidi="ar-SA"/>
      </w:rPr>
    </w:lvl>
    <w:lvl w:ilvl="8" w:tplc="F7BEBF30">
      <w:numFmt w:val="bullet"/>
      <w:lvlText w:val="•"/>
      <w:lvlJc w:val="left"/>
      <w:pPr>
        <w:ind w:left="8360" w:hanging="233"/>
      </w:pPr>
      <w:rPr>
        <w:rFonts w:hint="default"/>
        <w:lang w:val="en-US" w:eastAsia="en-US" w:bidi="ar-SA"/>
      </w:rPr>
    </w:lvl>
  </w:abstractNum>
  <w:abstractNum w:abstractNumId="5">
    <w:nsid w:val="47B76FA7"/>
    <w:multiLevelType w:val="hybridMultilevel"/>
    <w:tmpl w:val="CB16B9F4"/>
    <w:lvl w:ilvl="0" w:tplc="4009000F">
      <w:start w:val="1"/>
      <w:numFmt w:val="decimal"/>
      <w:lvlText w:val="%1."/>
      <w:lvlJc w:val="left"/>
      <w:pPr>
        <w:ind w:left="774" w:hanging="360"/>
      </w:pPr>
    </w:lvl>
    <w:lvl w:ilvl="1" w:tplc="40090019" w:tentative="1">
      <w:start w:val="1"/>
      <w:numFmt w:val="lowerLetter"/>
      <w:lvlText w:val="%2."/>
      <w:lvlJc w:val="left"/>
      <w:pPr>
        <w:ind w:left="1494" w:hanging="360"/>
      </w:pPr>
    </w:lvl>
    <w:lvl w:ilvl="2" w:tplc="4009001B" w:tentative="1">
      <w:start w:val="1"/>
      <w:numFmt w:val="lowerRoman"/>
      <w:lvlText w:val="%3."/>
      <w:lvlJc w:val="right"/>
      <w:pPr>
        <w:ind w:left="2214" w:hanging="180"/>
      </w:pPr>
    </w:lvl>
    <w:lvl w:ilvl="3" w:tplc="4009000F" w:tentative="1">
      <w:start w:val="1"/>
      <w:numFmt w:val="decimal"/>
      <w:lvlText w:val="%4."/>
      <w:lvlJc w:val="left"/>
      <w:pPr>
        <w:ind w:left="2934" w:hanging="360"/>
      </w:pPr>
    </w:lvl>
    <w:lvl w:ilvl="4" w:tplc="40090019" w:tentative="1">
      <w:start w:val="1"/>
      <w:numFmt w:val="lowerLetter"/>
      <w:lvlText w:val="%5."/>
      <w:lvlJc w:val="left"/>
      <w:pPr>
        <w:ind w:left="3654" w:hanging="360"/>
      </w:pPr>
    </w:lvl>
    <w:lvl w:ilvl="5" w:tplc="4009001B" w:tentative="1">
      <w:start w:val="1"/>
      <w:numFmt w:val="lowerRoman"/>
      <w:lvlText w:val="%6."/>
      <w:lvlJc w:val="right"/>
      <w:pPr>
        <w:ind w:left="4374" w:hanging="180"/>
      </w:pPr>
    </w:lvl>
    <w:lvl w:ilvl="6" w:tplc="4009000F" w:tentative="1">
      <w:start w:val="1"/>
      <w:numFmt w:val="decimal"/>
      <w:lvlText w:val="%7."/>
      <w:lvlJc w:val="left"/>
      <w:pPr>
        <w:ind w:left="5094" w:hanging="360"/>
      </w:pPr>
    </w:lvl>
    <w:lvl w:ilvl="7" w:tplc="40090019" w:tentative="1">
      <w:start w:val="1"/>
      <w:numFmt w:val="lowerLetter"/>
      <w:lvlText w:val="%8."/>
      <w:lvlJc w:val="left"/>
      <w:pPr>
        <w:ind w:left="5814" w:hanging="360"/>
      </w:pPr>
    </w:lvl>
    <w:lvl w:ilvl="8" w:tplc="40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50296B15"/>
    <w:multiLevelType w:val="hybridMultilevel"/>
    <w:tmpl w:val="32C04402"/>
    <w:lvl w:ilvl="0" w:tplc="0178A08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0" w:hanging="360"/>
      </w:pPr>
    </w:lvl>
    <w:lvl w:ilvl="2" w:tplc="4009001B" w:tentative="1">
      <w:start w:val="1"/>
      <w:numFmt w:val="lowerRoman"/>
      <w:lvlText w:val="%3."/>
      <w:lvlJc w:val="right"/>
      <w:pPr>
        <w:ind w:left="2190" w:hanging="180"/>
      </w:pPr>
    </w:lvl>
    <w:lvl w:ilvl="3" w:tplc="4009000F" w:tentative="1">
      <w:start w:val="1"/>
      <w:numFmt w:val="decimal"/>
      <w:lvlText w:val="%4."/>
      <w:lvlJc w:val="left"/>
      <w:pPr>
        <w:ind w:left="2910" w:hanging="360"/>
      </w:pPr>
    </w:lvl>
    <w:lvl w:ilvl="4" w:tplc="40090019" w:tentative="1">
      <w:start w:val="1"/>
      <w:numFmt w:val="lowerLetter"/>
      <w:lvlText w:val="%5."/>
      <w:lvlJc w:val="left"/>
      <w:pPr>
        <w:ind w:left="3630" w:hanging="360"/>
      </w:pPr>
    </w:lvl>
    <w:lvl w:ilvl="5" w:tplc="4009001B" w:tentative="1">
      <w:start w:val="1"/>
      <w:numFmt w:val="lowerRoman"/>
      <w:lvlText w:val="%6."/>
      <w:lvlJc w:val="right"/>
      <w:pPr>
        <w:ind w:left="4350" w:hanging="180"/>
      </w:pPr>
    </w:lvl>
    <w:lvl w:ilvl="6" w:tplc="4009000F" w:tentative="1">
      <w:start w:val="1"/>
      <w:numFmt w:val="decimal"/>
      <w:lvlText w:val="%7."/>
      <w:lvlJc w:val="left"/>
      <w:pPr>
        <w:ind w:left="5070" w:hanging="360"/>
      </w:pPr>
    </w:lvl>
    <w:lvl w:ilvl="7" w:tplc="40090019" w:tentative="1">
      <w:start w:val="1"/>
      <w:numFmt w:val="lowerLetter"/>
      <w:lvlText w:val="%8."/>
      <w:lvlJc w:val="left"/>
      <w:pPr>
        <w:ind w:left="5790" w:hanging="360"/>
      </w:pPr>
    </w:lvl>
    <w:lvl w:ilvl="8" w:tplc="40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16B015F"/>
    <w:multiLevelType w:val="hybridMultilevel"/>
    <w:tmpl w:val="B1FC8D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76076E"/>
    <w:multiLevelType w:val="hybridMultilevel"/>
    <w:tmpl w:val="99CE0E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E4144"/>
    <w:multiLevelType w:val="hybridMultilevel"/>
    <w:tmpl w:val="3372F036"/>
    <w:lvl w:ilvl="0" w:tplc="D3724328">
      <w:start w:val="1"/>
      <w:numFmt w:val="decimal"/>
      <w:lvlText w:val="%1."/>
      <w:lvlJc w:val="left"/>
      <w:pPr>
        <w:ind w:left="1126" w:hanging="313"/>
      </w:pPr>
      <w:rPr>
        <w:rFonts w:ascii="Times New Roman" w:eastAsia="Times New Roman" w:hAnsi="Times New Roman" w:cs="Times New Roman" w:hint="default"/>
        <w:color w:val="0D0D0D"/>
        <w:spacing w:val="-9"/>
        <w:w w:val="95"/>
        <w:sz w:val="24"/>
        <w:szCs w:val="24"/>
        <w:lang w:val="en-US" w:eastAsia="en-US" w:bidi="ar-SA"/>
      </w:rPr>
    </w:lvl>
    <w:lvl w:ilvl="1" w:tplc="AE56CABC">
      <w:start w:val="1"/>
      <w:numFmt w:val="decimal"/>
      <w:lvlText w:val="%2."/>
      <w:lvlJc w:val="left"/>
      <w:pPr>
        <w:ind w:left="153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81668E8">
      <w:numFmt w:val="bullet"/>
      <w:lvlText w:val="•"/>
      <w:lvlJc w:val="left"/>
      <w:pPr>
        <w:ind w:left="2540" w:hanging="365"/>
      </w:pPr>
      <w:rPr>
        <w:lang w:val="en-US" w:eastAsia="en-US" w:bidi="ar-SA"/>
      </w:rPr>
    </w:lvl>
    <w:lvl w:ilvl="3" w:tplc="EE54B2A4">
      <w:numFmt w:val="bullet"/>
      <w:lvlText w:val="•"/>
      <w:lvlJc w:val="left"/>
      <w:pPr>
        <w:ind w:left="3541" w:hanging="365"/>
      </w:pPr>
      <w:rPr>
        <w:lang w:val="en-US" w:eastAsia="en-US" w:bidi="ar-SA"/>
      </w:rPr>
    </w:lvl>
    <w:lvl w:ilvl="4" w:tplc="BFF00B18">
      <w:numFmt w:val="bullet"/>
      <w:lvlText w:val="•"/>
      <w:lvlJc w:val="left"/>
      <w:pPr>
        <w:ind w:left="4542" w:hanging="365"/>
      </w:pPr>
      <w:rPr>
        <w:lang w:val="en-US" w:eastAsia="en-US" w:bidi="ar-SA"/>
      </w:rPr>
    </w:lvl>
    <w:lvl w:ilvl="5" w:tplc="0074B91A">
      <w:numFmt w:val="bullet"/>
      <w:lvlText w:val="•"/>
      <w:lvlJc w:val="left"/>
      <w:pPr>
        <w:ind w:left="5543" w:hanging="365"/>
      </w:pPr>
      <w:rPr>
        <w:lang w:val="en-US" w:eastAsia="en-US" w:bidi="ar-SA"/>
      </w:rPr>
    </w:lvl>
    <w:lvl w:ilvl="6" w:tplc="D2CC9A1A">
      <w:numFmt w:val="bullet"/>
      <w:lvlText w:val="•"/>
      <w:lvlJc w:val="left"/>
      <w:pPr>
        <w:ind w:left="6544" w:hanging="365"/>
      </w:pPr>
      <w:rPr>
        <w:lang w:val="en-US" w:eastAsia="en-US" w:bidi="ar-SA"/>
      </w:rPr>
    </w:lvl>
    <w:lvl w:ilvl="7" w:tplc="85D84AC4">
      <w:numFmt w:val="bullet"/>
      <w:lvlText w:val="•"/>
      <w:lvlJc w:val="left"/>
      <w:pPr>
        <w:ind w:left="7545" w:hanging="365"/>
      </w:pPr>
      <w:rPr>
        <w:lang w:val="en-US" w:eastAsia="en-US" w:bidi="ar-SA"/>
      </w:rPr>
    </w:lvl>
    <w:lvl w:ilvl="8" w:tplc="C0FC1A8A">
      <w:numFmt w:val="bullet"/>
      <w:lvlText w:val="•"/>
      <w:lvlJc w:val="left"/>
      <w:pPr>
        <w:ind w:left="8546" w:hanging="365"/>
      </w:pPr>
      <w:rPr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A280B"/>
    <w:rsid w:val="00001205"/>
    <w:rsid w:val="00012578"/>
    <w:rsid w:val="00025E38"/>
    <w:rsid w:val="000619F2"/>
    <w:rsid w:val="00072604"/>
    <w:rsid w:val="000830C3"/>
    <w:rsid w:val="000D0482"/>
    <w:rsid w:val="000F6A29"/>
    <w:rsid w:val="00110190"/>
    <w:rsid w:val="00111204"/>
    <w:rsid w:val="001C59C7"/>
    <w:rsid w:val="00211399"/>
    <w:rsid w:val="002157C2"/>
    <w:rsid w:val="002245DD"/>
    <w:rsid w:val="00233A3A"/>
    <w:rsid w:val="002411D0"/>
    <w:rsid w:val="002460B1"/>
    <w:rsid w:val="0025267A"/>
    <w:rsid w:val="00276DA1"/>
    <w:rsid w:val="002A3376"/>
    <w:rsid w:val="002D259E"/>
    <w:rsid w:val="00300493"/>
    <w:rsid w:val="00306CC6"/>
    <w:rsid w:val="00311283"/>
    <w:rsid w:val="0031787B"/>
    <w:rsid w:val="00331659"/>
    <w:rsid w:val="00336C82"/>
    <w:rsid w:val="00350348"/>
    <w:rsid w:val="003638C1"/>
    <w:rsid w:val="0039479B"/>
    <w:rsid w:val="003B18E7"/>
    <w:rsid w:val="003B46C2"/>
    <w:rsid w:val="003E0D3F"/>
    <w:rsid w:val="004232ED"/>
    <w:rsid w:val="004640DA"/>
    <w:rsid w:val="0048239B"/>
    <w:rsid w:val="004847B2"/>
    <w:rsid w:val="00491471"/>
    <w:rsid w:val="004F7361"/>
    <w:rsid w:val="0055232C"/>
    <w:rsid w:val="005574EC"/>
    <w:rsid w:val="0057092D"/>
    <w:rsid w:val="00581B9E"/>
    <w:rsid w:val="00630F04"/>
    <w:rsid w:val="006442D5"/>
    <w:rsid w:val="00644451"/>
    <w:rsid w:val="00670F48"/>
    <w:rsid w:val="006C5EF3"/>
    <w:rsid w:val="006D3DAE"/>
    <w:rsid w:val="006E7259"/>
    <w:rsid w:val="006F03AA"/>
    <w:rsid w:val="006F3C73"/>
    <w:rsid w:val="00702885"/>
    <w:rsid w:val="00786D20"/>
    <w:rsid w:val="007E50FD"/>
    <w:rsid w:val="007F706F"/>
    <w:rsid w:val="00822CA5"/>
    <w:rsid w:val="00825C4C"/>
    <w:rsid w:val="00831CDD"/>
    <w:rsid w:val="00860CE3"/>
    <w:rsid w:val="008C068D"/>
    <w:rsid w:val="008D6668"/>
    <w:rsid w:val="008F516C"/>
    <w:rsid w:val="00904642"/>
    <w:rsid w:val="00923C22"/>
    <w:rsid w:val="00940066"/>
    <w:rsid w:val="00954511"/>
    <w:rsid w:val="00956683"/>
    <w:rsid w:val="009A29FB"/>
    <w:rsid w:val="009A4CF3"/>
    <w:rsid w:val="009D297E"/>
    <w:rsid w:val="009E1913"/>
    <w:rsid w:val="00A20E26"/>
    <w:rsid w:val="00A324EB"/>
    <w:rsid w:val="00A44FDD"/>
    <w:rsid w:val="00A83453"/>
    <w:rsid w:val="00A93CFE"/>
    <w:rsid w:val="00AA09CE"/>
    <w:rsid w:val="00AC03B7"/>
    <w:rsid w:val="00AE4914"/>
    <w:rsid w:val="00AE628B"/>
    <w:rsid w:val="00B057B8"/>
    <w:rsid w:val="00B278AE"/>
    <w:rsid w:val="00B372E8"/>
    <w:rsid w:val="00B53EFE"/>
    <w:rsid w:val="00BE15C0"/>
    <w:rsid w:val="00C107E9"/>
    <w:rsid w:val="00C31A2A"/>
    <w:rsid w:val="00C3335B"/>
    <w:rsid w:val="00C44125"/>
    <w:rsid w:val="00C4492C"/>
    <w:rsid w:val="00C60B0F"/>
    <w:rsid w:val="00CB6D72"/>
    <w:rsid w:val="00CC70BB"/>
    <w:rsid w:val="00CF6652"/>
    <w:rsid w:val="00D154CE"/>
    <w:rsid w:val="00D15B22"/>
    <w:rsid w:val="00D440F2"/>
    <w:rsid w:val="00D620DA"/>
    <w:rsid w:val="00D7527B"/>
    <w:rsid w:val="00D851A6"/>
    <w:rsid w:val="00D87276"/>
    <w:rsid w:val="00D925F4"/>
    <w:rsid w:val="00DA6D5C"/>
    <w:rsid w:val="00DE23CA"/>
    <w:rsid w:val="00DF6456"/>
    <w:rsid w:val="00E12FC8"/>
    <w:rsid w:val="00E5162E"/>
    <w:rsid w:val="00E53528"/>
    <w:rsid w:val="00E67B73"/>
    <w:rsid w:val="00E72E2F"/>
    <w:rsid w:val="00E9408E"/>
    <w:rsid w:val="00EA280B"/>
    <w:rsid w:val="00EA6052"/>
    <w:rsid w:val="00ED4CAF"/>
    <w:rsid w:val="00EF3F88"/>
    <w:rsid w:val="00F1459D"/>
    <w:rsid w:val="00F15B36"/>
    <w:rsid w:val="00F430A2"/>
    <w:rsid w:val="00F908C6"/>
    <w:rsid w:val="00FF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3A3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unhideWhenUsed/>
    <w:qFormat/>
    <w:rsid w:val="00BE15C0"/>
    <w:pPr>
      <w:ind w:left="15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3A3A"/>
    <w:rPr>
      <w:b/>
      <w:bCs/>
      <w:sz w:val="23"/>
      <w:szCs w:val="23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233A3A"/>
  </w:style>
  <w:style w:type="paragraph" w:customStyle="1" w:styleId="TableParagraph">
    <w:name w:val="Table Paragraph"/>
    <w:basedOn w:val="Normal"/>
    <w:uiPriority w:val="1"/>
    <w:qFormat/>
    <w:rsid w:val="00233A3A"/>
  </w:style>
  <w:style w:type="paragraph" w:styleId="BalloonText">
    <w:name w:val="Balloon Text"/>
    <w:basedOn w:val="Normal"/>
    <w:link w:val="BalloonTextChar"/>
    <w:uiPriority w:val="99"/>
    <w:semiHidden/>
    <w:unhideWhenUsed/>
    <w:rsid w:val="00072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04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15C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3B18E7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D15B2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C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uiPriority w:val="99"/>
    <w:unhideWhenUsed/>
    <w:qFormat/>
    <w:rsid w:val="009A4CF3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A6D5C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oSpacing">
    <w:name w:val="No Spacing"/>
    <w:uiPriority w:val="1"/>
    <w:qFormat/>
    <w:rsid w:val="00C60B0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2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.matf.bg.ac.rs/~mi10164/Materijali/D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utorialspoint.com/discrete_mathematics/index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ptel.ac.in/courses/1111070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FED</cp:lastModifiedBy>
  <cp:revision>6</cp:revision>
  <cp:lastPrinted>2024-05-06T05:10:00Z</cp:lastPrinted>
  <dcterms:created xsi:type="dcterms:W3CDTF">2024-08-02T05:14:00Z</dcterms:created>
  <dcterms:modified xsi:type="dcterms:W3CDTF">2024-08-02T05:18:00Z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