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060AFD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060AFD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REGULATION : </w:t>
            </w:r>
            <w:r w:rsidR="00A75D89">
              <w:rPr>
                <w:rFonts w:ascii="Times New Roman" w:hAnsi="Times New Roman" w:cs="Times New Roman"/>
                <w:b/>
                <w:sz w:val="24"/>
                <w:szCs w:val="24"/>
              </w:rPr>
              <w:t>PVP23</w:t>
            </w:r>
          </w:p>
        </w:tc>
      </w:tr>
      <w:tr w:rsidR="000B4CA5" w:rsidRPr="00D85484" w:rsidTr="00060AFD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8E6D0B">
              <w:rPr>
                <w:rFonts w:ascii="Times New Roman" w:hAnsi="Times New Roman" w:cs="Times New Roman"/>
                <w:b/>
                <w:sz w:val="24"/>
                <w:szCs w:val="24"/>
              </w:rPr>
              <w:t>Database Management Systems</w:t>
            </w:r>
          </w:p>
        </w:tc>
      </w:tr>
      <w:tr w:rsidR="008D4E28" w:rsidRPr="00D85484" w:rsidTr="00060AFD">
        <w:trPr>
          <w:trHeight w:val="332"/>
        </w:trPr>
        <w:tc>
          <w:tcPr>
            <w:tcW w:w="4077" w:type="dxa"/>
            <w:gridSpan w:val="2"/>
            <w:vAlign w:val="center"/>
          </w:tcPr>
          <w:p w:rsidR="008D4E28" w:rsidRPr="00D85484" w:rsidRDefault="008D4E28" w:rsidP="00060AFD">
            <w:pPr>
              <w:pStyle w:val="Default"/>
              <w:spacing w:line="360" w:lineRule="auto"/>
              <w:jc w:val="center"/>
              <w:rPr>
                <w:b/>
              </w:rPr>
            </w:pPr>
            <w:proofErr w:type="spellStart"/>
            <w:r w:rsidRPr="00D85484">
              <w:rPr>
                <w:b/>
              </w:rPr>
              <w:t>SubjectCode</w:t>
            </w:r>
            <w:proofErr w:type="spellEnd"/>
            <w:r w:rsidRPr="00D85484">
              <w:rPr>
                <w:b/>
              </w:rPr>
              <w:t>:</w:t>
            </w:r>
            <w:r w:rsidR="00413B71">
              <w:rPr>
                <w:b/>
              </w:rPr>
              <w:t xml:space="preserve"> </w:t>
            </w:r>
            <w:r w:rsidR="00413B71">
              <w:t>23CS3402</w:t>
            </w: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 Year / I</w:t>
            </w:r>
            <w:r w:rsidR="008E6D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1858" w:type="dxa"/>
            <w:vAlign w:val="center"/>
          </w:tcPr>
          <w:p w:rsidR="008D4E28" w:rsidRPr="00D85484" w:rsidRDefault="008D4E28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E57D08">
              <w:rPr>
                <w:rFonts w:ascii="Times New Roman" w:hAnsi="Times New Roman" w:cs="Times New Roman"/>
                <w:b/>
                <w:sz w:val="24"/>
                <w:szCs w:val="24"/>
              </w:rPr>
              <w:t>/II/III</w:t>
            </w:r>
          </w:p>
        </w:tc>
      </w:tr>
      <w:tr w:rsidR="000B4CA5" w:rsidRPr="00D85484" w:rsidTr="00060AFD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E57D08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Year:2024-25</w:t>
            </w:r>
            <w:r w:rsidR="007D1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(Semester-I</w:t>
            </w:r>
            <w:r w:rsidR="008E6D0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0018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01813" w:rsidRPr="00D85484" w:rsidTr="00060AFD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060A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1B1E20" w:rsidTr="004E5F72">
        <w:trPr>
          <w:trHeight w:val="521"/>
          <w:jc w:val="center"/>
        </w:trPr>
        <w:tc>
          <w:tcPr>
            <w:tcW w:w="845" w:type="dxa"/>
            <w:vAlign w:val="center"/>
          </w:tcPr>
          <w:p w:rsidR="00D3129B" w:rsidRPr="00590367" w:rsidRDefault="00D3129B" w:rsidP="00EB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3129B" w:rsidRPr="00590367" w:rsidRDefault="001540AD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-1</w:t>
            </w:r>
          </w:p>
        </w:tc>
        <w:tc>
          <w:tcPr>
            <w:tcW w:w="851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3129B" w:rsidRPr="00590367" w:rsidRDefault="00D3129B" w:rsidP="00D31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8876D2" w:rsidTr="00F045F0">
        <w:trPr>
          <w:trHeight w:val="714"/>
          <w:jc w:val="center"/>
        </w:trPr>
        <w:tc>
          <w:tcPr>
            <w:tcW w:w="845" w:type="dxa"/>
            <w:vAlign w:val="center"/>
          </w:tcPr>
          <w:p w:rsidR="008876D2" w:rsidRPr="00A61BC5" w:rsidRDefault="008876D2" w:rsidP="00A04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8876D2" w:rsidRPr="00824330" w:rsidRDefault="008F5604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Demonstrate the three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schema architecture for database systems with a neat diagram.</w:t>
            </w:r>
          </w:p>
        </w:tc>
        <w:tc>
          <w:tcPr>
            <w:tcW w:w="851" w:type="dxa"/>
            <w:vAlign w:val="center"/>
          </w:tcPr>
          <w:p w:rsidR="008876D2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876D2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L2</w:t>
            </w:r>
          </w:p>
        </w:tc>
      </w:tr>
      <w:tr w:rsidR="008F5604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8F5604" w:rsidRPr="00A61BC5" w:rsidRDefault="008F5604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8F5604" w:rsidRPr="00824330" w:rsidRDefault="008F5604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ER diagram for Library Management System. Identify entities, roles, weak entity sets if any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8F5604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8F5604" w:rsidRPr="00A61BC5" w:rsidRDefault="008F5604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8F5604" w:rsidRPr="00824330" w:rsidRDefault="008F5604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Explain </w:t>
            </w:r>
            <w:r w:rsidRPr="002907AB">
              <w:rPr>
                <w:rFonts w:ascii="Times New Roman" w:eastAsia="Times New Roman" w:hAnsi="Times New Roman"/>
              </w:rPr>
              <w:t>the weak entity with an example</w:t>
            </w:r>
            <w:r w:rsidR="007A2E1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F5604" w:rsidRPr="00E244EA" w:rsidRDefault="008F5604" w:rsidP="00F045F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L2</w:t>
            </w:r>
          </w:p>
        </w:tc>
      </w:tr>
    </w:tbl>
    <w:p w:rsidR="00DC2A6E" w:rsidRDefault="00DC2A6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FE6820" w:rsidTr="00CD5D86">
        <w:trPr>
          <w:trHeight w:val="521"/>
          <w:jc w:val="center"/>
        </w:trPr>
        <w:tc>
          <w:tcPr>
            <w:tcW w:w="845" w:type="dxa"/>
            <w:vAlign w:val="center"/>
          </w:tcPr>
          <w:p w:rsidR="00FE6820" w:rsidRPr="00590367" w:rsidRDefault="00FE6820" w:rsidP="00CD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FE6820" w:rsidRPr="00590367" w:rsidRDefault="00C424D8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</w:t>
            </w:r>
            <w:r w:rsidR="00AC3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FE6820" w:rsidRPr="00590367" w:rsidRDefault="00FE6820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FE6820" w:rsidRPr="00590367" w:rsidRDefault="00FE6820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FE6820" w:rsidTr="00F045F0">
        <w:trPr>
          <w:trHeight w:val="457"/>
          <w:jc w:val="center"/>
        </w:trPr>
        <w:tc>
          <w:tcPr>
            <w:tcW w:w="845" w:type="dxa"/>
            <w:vAlign w:val="center"/>
          </w:tcPr>
          <w:p w:rsidR="00FE6820" w:rsidRPr="00A61BC5" w:rsidRDefault="00FE6820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FE6820" w:rsidRPr="00824330" w:rsidRDefault="00FE6820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 xml:space="preserve">Discuss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about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different types of Database users.</w:t>
            </w:r>
          </w:p>
        </w:tc>
        <w:tc>
          <w:tcPr>
            <w:tcW w:w="851" w:type="dxa"/>
            <w:vAlign w:val="center"/>
          </w:tcPr>
          <w:p w:rsidR="00FE6820" w:rsidRPr="00646779" w:rsidRDefault="00FE6820" w:rsidP="00DC2A6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46779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FE6820" w:rsidRPr="00646779" w:rsidRDefault="00FE6820" w:rsidP="00DC2A6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46779">
              <w:rPr>
                <w:rFonts w:ascii="Times New Roman" w:eastAsia="Times New Roman" w:hAnsi="Times New Roman"/>
                <w:b/>
              </w:rPr>
              <w:t>L2</w:t>
            </w:r>
          </w:p>
        </w:tc>
      </w:tr>
      <w:tr w:rsidR="00646779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646779" w:rsidRPr="00A61BC5" w:rsidRDefault="00646779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A university registrar’s office maintains data about the following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entities: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(a) COURSES- including number, title, credits, syllabus, and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prerequisites;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(b) COURSE OFFERINGS- including course number, year, semester, section number, instructor(s), timings, and classroom;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(c) STUDENTS- including student-id, name, and program;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(d) INSTRUCTORS - including identification number, name,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proofErr w:type="gramStart"/>
            <w:r w:rsidRPr="002907AB">
              <w:rPr>
                <w:rFonts w:ascii="Times New Roman" w:eastAsia="Times New Roman" w:hAnsi="Times New Roman"/>
              </w:rPr>
              <w:t>department</w:t>
            </w:r>
            <w:proofErr w:type="gramEnd"/>
            <w:r w:rsidRPr="002907AB">
              <w:rPr>
                <w:rFonts w:ascii="Times New Roman" w:eastAsia="Times New Roman" w:hAnsi="Times New Roman"/>
              </w:rPr>
              <w:t>, and title.</w:t>
            </w:r>
          </w:p>
          <w:p w:rsidR="00646779" w:rsidRPr="002907AB" w:rsidRDefault="00646779" w:rsidP="00F045F0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Further, the enrolment of students in courses and grades awarded to students in each course they are enrolled for must be appropriately modelled.</w:t>
            </w:r>
          </w:p>
          <w:p w:rsidR="00646779" w:rsidRPr="00824330" w:rsidRDefault="00646779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an E-R diagram for the registrar’s office. Determine the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mapping constraints for the given scenario.</w:t>
            </w:r>
          </w:p>
        </w:tc>
        <w:tc>
          <w:tcPr>
            <w:tcW w:w="851" w:type="dxa"/>
            <w:vAlign w:val="center"/>
          </w:tcPr>
          <w:p w:rsidR="00646779" w:rsidRPr="00E244EA" w:rsidRDefault="00646779" w:rsidP="00DC2A6E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646779" w:rsidRPr="00E244EA" w:rsidRDefault="00646779" w:rsidP="00DC2A6E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DC2A6E" w:rsidTr="00F045F0">
        <w:trPr>
          <w:trHeight w:val="431"/>
          <w:jc w:val="center"/>
        </w:trPr>
        <w:tc>
          <w:tcPr>
            <w:tcW w:w="845" w:type="dxa"/>
            <w:vAlign w:val="center"/>
          </w:tcPr>
          <w:p w:rsidR="00DC2A6E" w:rsidRPr="00A61BC5" w:rsidRDefault="00DC2A6E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DC2A6E" w:rsidRPr="00824330" w:rsidRDefault="00DC2A6E" w:rsidP="00F045F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Compare </w:t>
            </w:r>
            <w:r w:rsidRPr="002907AB">
              <w:rPr>
                <w:rFonts w:ascii="Times New Roman" w:eastAsia="Times New Roman" w:hAnsi="Times New Roman"/>
              </w:rPr>
              <w:t xml:space="preserve">Binary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Vs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Ternary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relationships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DC2A6E" w:rsidRPr="00DC2A6E" w:rsidRDefault="00DC2A6E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C2A6E" w:rsidRPr="00DC2A6E" w:rsidRDefault="00DC2A6E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DA4C6F" w:rsidRDefault="00DA4C6F" w:rsidP="002C6D32">
      <w:pPr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49"/>
        <w:gridCol w:w="1191"/>
      </w:tblGrid>
      <w:tr w:rsidR="00D5611A" w:rsidTr="00D5611A">
        <w:trPr>
          <w:trHeight w:val="521"/>
          <w:jc w:val="center"/>
        </w:trPr>
        <w:tc>
          <w:tcPr>
            <w:tcW w:w="845" w:type="dxa"/>
            <w:vAlign w:val="center"/>
          </w:tcPr>
          <w:p w:rsidR="00F02604" w:rsidRPr="00590367" w:rsidRDefault="00F02604" w:rsidP="00CD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</w:t>
            </w:r>
            <w:r w:rsidR="00AC3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91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F02604" w:rsidTr="00D5611A">
        <w:trPr>
          <w:trHeight w:val="469"/>
          <w:jc w:val="center"/>
        </w:trPr>
        <w:tc>
          <w:tcPr>
            <w:tcW w:w="845" w:type="dxa"/>
            <w:vAlign w:val="center"/>
          </w:tcPr>
          <w:p w:rsidR="00F02604" w:rsidRPr="00A61BC5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F02604" w:rsidRPr="00824330" w:rsidRDefault="00F02604" w:rsidP="00CD5D86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02604">
              <w:rPr>
                <w:rFonts w:ascii="Times New Roman" w:eastAsia="Times New Roman" w:hAnsi="Times New Roman"/>
                <w:sz w:val="24"/>
                <w:szCs w:val="24"/>
              </w:rPr>
              <w:t>Explain the differences between Database and File System.</w:t>
            </w:r>
          </w:p>
        </w:tc>
        <w:tc>
          <w:tcPr>
            <w:tcW w:w="849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91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D5611A" w:rsidTr="00D5611A">
        <w:trPr>
          <w:trHeight w:val="431"/>
          <w:jc w:val="center"/>
        </w:trPr>
        <w:tc>
          <w:tcPr>
            <w:tcW w:w="845" w:type="dxa"/>
            <w:vAlign w:val="center"/>
          </w:tcPr>
          <w:p w:rsidR="00D5611A" w:rsidRPr="00A61BC5" w:rsidRDefault="00D5611A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D5611A" w:rsidRPr="00824330" w:rsidRDefault="00D5611A" w:rsidP="00CD5D86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 xml:space="preserve">Draw an ERD containing the Order and Customer entity types connected by a 1-M relationship from Customer to Order. Choose an appropriate relationship name using your common knowledge of interactions between customers and orders. Define minimum cardinalities so that an order is optional for a customer and a customer is mandatory for an order. For the Customer entity type, add attributes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CustFirstName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CustLastName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CustStreet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CustCity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lastRenderedPageBreak/>
              <w:t>CustState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CustBal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(balance). For the Order entity type, add attributes for the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OrdDate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OrdStreet</w:t>
            </w:r>
            <w:proofErr w:type="gramStart"/>
            <w:r w:rsidRPr="002907AB">
              <w:rPr>
                <w:rFonts w:ascii="Times New Roman" w:eastAsia="Times New Roman" w:hAnsi="Times New Roman"/>
              </w:rPr>
              <w:t>,OrdCity</w:t>
            </w:r>
            <w:proofErr w:type="spellEnd"/>
            <w:proofErr w:type="gram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49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5611A">
              <w:rPr>
                <w:rFonts w:ascii="Times New Roman" w:eastAsia="Times New Roman" w:hAnsi="Times New Roman"/>
                <w:b/>
              </w:rPr>
              <w:lastRenderedPageBreak/>
              <w:t>CO4</w:t>
            </w:r>
          </w:p>
        </w:tc>
        <w:tc>
          <w:tcPr>
            <w:tcW w:w="1191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5611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D5611A" w:rsidTr="00D5611A">
        <w:trPr>
          <w:trHeight w:val="431"/>
          <w:jc w:val="center"/>
        </w:trPr>
        <w:tc>
          <w:tcPr>
            <w:tcW w:w="845" w:type="dxa"/>
            <w:vAlign w:val="center"/>
          </w:tcPr>
          <w:p w:rsidR="00D5611A" w:rsidRPr="00A61BC5" w:rsidRDefault="00D5611A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58" w:type="dxa"/>
            <w:vAlign w:val="center"/>
          </w:tcPr>
          <w:p w:rsidR="00D5611A" w:rsidRPr="00824330" w:rsidRDefault="00D5611A" w:rsidP="00CD5D86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42E0">
              <w:rPr>
                <w:rFonts w:ascii="Times New Roman" w:eastAsia="Times New Roman" w:hAnsi="Times New Roman"/>
              </w:rPr>
              <w:t>Explain how entities in an ER model are transformed into relational tables. Provide an example.</w:t>
            </w:r>
          </w:p>
        </w:tc>
        <w:tc>
          <w:tcPr>
            <w:tcW w:w="849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5611A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91" w:type="dxa"/>
            <w:vAlign w:val="center"/>
          </w:tcPr>
          <w:p w:rsidR="00D5611A" w:rsidRPr="00D5611A" w:rsidRDefault="00D5611A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5611A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F02604" w:rsidTr="00CD5D86">
        <w:trPr>
          <w:trHeight w:val="521"/>
          <w:jc w:val="center"/>
        </w:trPr>
        <w:tc>
          <w:tcPr>
            <w:tcW w:w="845" w:type="dxa"/>
            <w:vAlign w:val="center"/>
          </w:tcPr>
          <w:p w:rsidR="00F02604" w:rsidRPr="00590367" w:rsidRDefault="00F02604" w:rsidP="00CD5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</w:t>
            </w:r>
            <w:r w:rsidR="00805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F02604" w:rsidRPr="00590367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F02604" w:rsidTr="00E936D5">
        <w:trPr>
          <w:trHeight w:val="686"/>
          <w:jc w:val="center"/>
        </w:trPr>
        <w:tc>
          <w:tcPr>
            <w:tcW w:w="845" w:type="dxa"/>
            <w:vAlign w:val="center"/>
          </w:tcPr>
          <w:p w:rsidR="00F02604" w:rsidRPr="00A61BC5" w:rsidRDefault="00F02604" w:rsidP="00CD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F02604" w:rsidRPr="00824330" w:rsidRDefault="00D5611A" w:rsidP="004719DC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Compare </w:t>
            </w:r>
            <w:r w:rsidR="00F02604" w:rsidRPr="00CC7DB2">
              <w:rPr>
                <w:rFonts w:ascii="Times New Roman" w:eastAsia="Times New Roman" w:hAnsi="Times New Roman"/>
                <w:sz w:val="24"/>
                <w:szCs w:val="24"/>
              </w:rPr>
              <w:t>centralized and client-server architectures in the context of Database Management Systems.</w:t>
            </w:r>
          </w:p>
        </w:tc>
        <w:tc>
          <w:tcPr>
            <w:tcW w:w="851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F02604" w:rsidRPr="00DC2A6E" w:rsidRDefault="00F02604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D87551" w:rsidTr="004719DC">
        <w:trPr>
          <w:trHeight w:val="431"/>
          <w:jc w:val="center"/>
        </w:trPr>
        <w:tc>
          <w:tcPr>
            <w:tcW w:w="845" w:type="dxa"/>
            <w:vAlign w:val="center"/>
          </w:tcPr>
          <w:p w:rsidR="00D87551" w:rsidRPr="00A61BC5" w:rsidRDefault="00D87551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D87551" w:rsidRPr="00D87551" w:rsidRDefault="00D87551" w:rsidP="004719DC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Draw an ER Diagram for the University database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D87551" w:rsidRPr="00D87551" w:rsidRDefault="00D87551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89" w:type="dxa"/>
            <w:vAlign w:val="center"/>
          </w:tcPr>
          <w:p w:rsidR="00D87551" w:rsidRPr="00D87551" w:rsidRDefault="00D87551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89589B" w:rsidTr="004719DC">
        <w:trPr>
          <w:trHeight w:val="431"/>
          <w:jc w:val="center"/>
        </w:trPr>
        <w:tc>
          <w:tcPr>
            <w:tcW w:w="845" w:type="dxa"/>
            <w:vAlign w:val="center"/>
          </w:tcPr>
          <w:p w:rsidR="0089589B" w:rsidRPr="00A61BC5" w:rsidRDefault="0089589B" w:rsidP="00CD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89589B" w:rsidRPr="00824330" w:rsidRDefault="0089589B" w:rsidP="004719DC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5E41">
              <w:rPr>
                <w:rFonts w:ascii="Times New Roman" w:eastAsia="Times New Roman" w:hAnsi="Times New Roman"/>
              </w:rPr>
              <w:t>Differentiate between participation constraints (total and partial) and cardinality constraints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9589B" w:rsidRPr="00DC2A6E" w:rsidRDefault="0089589B" w:rsidP="00CD5D8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9589B" w:rsidRPr="00DC2A6E" w:rsidRDefault="0089589B" w:rsidP="00CD5D86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586467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586467" w:rsidRPr="00590367" w:rsidRDefault="00586467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586467" w:rsidRPr="00590367" w:rsidRDefault="00586467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- 5</w:t>
            </w:r>
          </w:p>
        </w:tc>
        <w:tc>
          <w:tcPr>
            <w:tcW w:w="851" w:type="dxa"/>
            <w:vAlign w:val="center"/>
          </w:tcPr>
          <w:p w:rsidR="00586467" w:rsidRPr="00590367" w:rsidRDefault="00586467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586467" w:rsidRPr="00590367" w:rsidRDefault="00586467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CC7DB2" w:rsidRDefault="00DB40E1" w:rsidP="0051385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Explain the following concepts</w:t>
            </w:r>
          </w:p>
          <w:p w:rsidR="00DB40E1" w:rsidRPr="00824330" w:rsidRDefault="00DB40E1" w:rsidP="00513850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 xml:space="preserve"> i)  Data Independence ii) Database Schema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32574C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32574C" w:rsidRPr="00A61BC5" w:rsidRDefault="0032574C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 xml:space="preserve">Consider the ER diagram shown in Figure 7.21 for part of a BANK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database.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Each bank can have multiple branches, 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each branch can have multiple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accounts and loans.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a. List the strong (</w:t>
            </w:r>
            <w:proofErr w:type="spellStart"/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non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weak</w:t>
            </w:r>
            <w:proofErr w:type="spellEnd"/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) entity types in the ER diagram.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b. Is there a weak entity type? If so, give its nam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e, partial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key,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identifying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relationship.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 xml:space="preserve">c. What constraints do the partial key and the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identifying relationship of the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weak entity type specify in this diagram?</w:t>
            </w:r>
          </w:p>
          <w:p w:rsidR="0032574C" w:rsidRPr="0032574C" w:rsidRDefault="0032574C" w:rsidP="0032574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d. List the names of all relationship types, and sp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ecify the (min, max) constraint </w:t>
            </w: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on each participation of an entity type in a relationship type.</w:t>
            </w:r>
          </w:p>
          <w:p w:rsidR="0032574C" w:rsidRDefault="0032574C" w:rsidP="0032574C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74C">
              <w:rPr>
                <w:rFonts w:ascii="Times New Roman" w:eastAsia="Times New Roman" w:hAnsi="Times New Roman"/>
                <w:sz w:val="24"/>
                <w:szCs w:val="24"/>
              </w:rPr>
              <w:t>Justify your choices.</w:t>
            </w:r>
          </w:p>
          <w:p w:rsidR="0032574C" w:rsidRPr="0032574C" w:rsidRDefault="0032574C" w:rsidP="0032574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36B0F5" wp14:editId="502F9D3D">
                  <wp:extent cx="4202130" cy="2527441"/>
                  <wp:effectExtent l="0" t="0" r="825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133" cy="25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:rsidR="0032574C" w:rsidRPr="00D87551" w:rsidRDefault="0032574C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89" w:type="dxa"/>
            <w:vAlign w:val="center"/>
          </w:tcPr>
          <w:p w:rsidR="0032574C" w:rsidRPr="00D87551" w:rsidRDefault="0032574C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5D428D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5D428D" w:rsidRPr="00A61BC5" w:rsidRDefault="005D428D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58" w:type="dxa"/>
            <w:vAlign w:val="center"/>
          </w:tcPr>
          <w:p w:rsidR="005D428D" w:rsidRPr="00824330" w:rsidRDefault="005D428D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Explain </w:t>
            </w:r>
            <w:r w:rsidRPr="002907AB">
              <w:rPr>
                <w:rFonts w:ascii="Times New Roman" w:eastAsia="Times New Roman" w:hAnsi="Times New Roman"/>
              </w:rPr>
              <w:t>the weak entity with an example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5D428D" w:rsidRPr="00DC2A6E" w:rsidRDefault="005D428D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5D428D" w:rsidRPr="00DC2A6E" w:rsidRDefault="005D428D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E14B83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E14B83" w:rsidRPr="00590367" w:rsidRDefault="00E14B83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E14B83" w:rsidRPr="00590367" w:rsidRDefault="00E14B83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- 6</w:t>
            </w:r>
          </w:p>
        </w:tc>
        <w:tc>
          <w:tcPr>
            <w:tcW w:w="851" w:type="dxa"/>
            <w:vAlign w:val="center"/>
          </w:tcPr>
          <w:p w:rsidR="00E14B83" w:rsidRPr="00590367" w:rsidRDefault="00E14B83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E14B83" w:rsidRPr="00590367" w:rsidRDefault="00E14B83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Compare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centralized and client-server architectures in the context of Database Management Systems.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B247CC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B247CC" w:rsidRPr="00A61BC5" w:rsidRDefault="00B247CC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B247CC" w:rsidRPr="00D87551" w:rsidRDefault="00B247CC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 xml:space="preserve">Draw an ERD containing the Order and Customer entity types connected by a 1-M relationship from Customer to Order. Choose an appropriate relationship name using your common knowledge of interactions between customers and orders. Define minimum cardinalities so that an order is optional for a customer and a customer is mandatory for an order. For the Customer entity type, add attributes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CustFirstName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CustLastName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CustStreet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CustCity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CustBal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(balance). For the Order entity type, add attributes for the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OrdNo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(primary key),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OrdDate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OrdName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OrdStreet</w:t>
            </w:r>
            <w:proofErr w:type="gramStart"/>
            <w:r w:rsidRPr="002907AB">
              <w:rPr>
                <w:rFonts w:ascii="Times New Roman" w:eastAsia="Times New Roman" w:hAnsi="Times New Roman"/>
              </w:rPr>
              <w:t>,OrdCity</w:t>
            </w:r>
            <w:proofErr w:type="spellEnd"/>
            <w:proofErr w:type="gramEnd"/>
            <w:r w:rsidRPr="002907A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OrdState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, and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OrdZip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B247CC" w:rsidRPr="00D87551" w:rsidRDefault="00B247CC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CO4</w:t>
            </w:r>
          </w:p>
        </w:tc>
        <w:tc>
          <w:tcPr>
            <w:tcW w:w="1189" w:type="dxa"/>
            <w:vAlign w:val="center"/>
          </w:tcPr>
          <w:p w:rsidR="00B247CC" w:rsidRPr="00D87551" w:rsidRDefault="00B247CC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87551">
              <w:rPr>
                <w:rFonts w:ascii="Times New Roman" w:hAnsi="Times New Roman"/>
                <w:b/>
                <w:sz w:val="24"/>
                <w:szCs w:val="24"/>
              </w:rPr>
              <w:t>L4</w:t>
            </w:r>
          </w:p>
        </w:tc>
      </w:tr>
      <w:tr w:rsidR="00B247CC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B247CC" w:rsidRPr="00A61BC5" w:rsidRDefault="00B247CC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B247CC" w:rsidRPr="00824330" w:rsidRDefault="00B247CC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Process of transforming entity types, relationship types, and attributes into tables, keys and constraints</w:t>
            </w:r>
          </w:p>
        </w:tc>
        <w:tc>
          <w:tcPr>
            <w:tcW w:w="851" w:type="dxa"/>
            <w:vAlign w:val="center"/>
          </w:tcPr>
          <w:p w:rsidR="00B247CC" w:rsidRPr="00E6217E" w:rsidRDefault="00B247CC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6217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B247CC" w:rsidRPr="00E6217E" w:rsidRDefault="00B247CC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6217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E14B83" w:rsidRDefault="00E14B83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- 7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Explain various categories of Data Models.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4F2092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4F2092" w:rsidRPr="00A61BC5" w:rsidRDefault="004F2092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4F2092" w:rsidRPr="00824330" w:rsidRDefault="004F2092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ER diagram for Library Management System. Identify entities, roles, weak entity sets if any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4F2092" w:rsidRPr="00E244EA" w:rsidRDefault="004F2092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4F2092" w:rsidRPr="00E244EA" w:rsidRDefault="004F2092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4F2092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4F2092" w:rsidRPr="00A61BC5" w:rsidRDefault="004F2092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4F2092" w:rsidRPr="00824330" w:rsidRDefault="004F2092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Compare </w:t>
            </w:r>
            <w:r w:rsidRPr="002907AB">
              <w:rPr>
                <w:rFonts w:ascii="Times New Roman" w:eastAsia="Times New Roman" w:hAnsi="Times New Roman"/>
              </w:rPr>
              <w:t xml:space="preserve">Binary </w:t>
            </w:r>
            <w:proofErr w:type="spellStart"/>
            <w:r w:rsidRPr="002907AB">
              <w:rPr>
                <w:rFonts w:ascii="Times New Roman" w:eastAsia="Times New Roman" w:hAnsi="Times New Roman"/>
              </w:rPr>
              <w:t>Vs</w:t>
            </w:r>
            <w:proofErr w:type="spellEnd"/>
            <w:r w:rsidRPr="002907AB">
              <w:rPr>
                <w:rFonts w:ascii="Times New Roman" w:eastAsia="Times New Roman" w:hAnsi="Times New Roman"/>
              </w:rPr>
              <w:t xml:space="preserve"> Ternary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relationships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4F2092" w:rsidRPr="00E6217E" w:rsidRDefault="004F2092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6217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4F2092" w:rsidRPr="00E6217E" w:rsidRDefault="004F2092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6217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- 8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Demonstrate the three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schema architecture for database systems with a neat diagram.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8975C6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8975C6" w:rsidRPr="00A61BC5" w:rsidRDefault="008975C6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E31149" w:rsidRDefault="00E31149" w:rsidP="00F52A13">
            <w:pPr>
              <w:jc w:val="left"/>
              <w:rPr>
                <w:rFonts w:ascii="Times New Roman" w:eastAsia="Times New Roman" w:hAnsi="Times New Roman"/>
              </w:rPr>
            </w:pP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A university registrar’s office maintains data about the following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entities: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(a) COURSES- including number, title, credits, syllabus, and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prerequisites;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(b) COURSE OFFERINGS- including course number, year, semester, section number, instructor(s), timings, and classroom;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(c) STUDENTS- including student-id, name, and program;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(d) INSTRUCTORS - including identification number, name,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department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</w:t>
            </w:r>
            <w:r w:rsidRPr="002907AB">
              <w:rPr>
                <w:rFonts w:ascii="Times New Roman" w:eastAsia="Times New Roman" w:hAnsi="Times New Roman"/>
              </w:rPr>
              <w:t>and title.</w:t>
            </w:r>
          </w:p>
          <w:p w:rsidR="008975C6" w:rsidRPr="002907AB" w:rsidRDefault="008975C6" w:rsidP="00F52A13">
            <w:pPr>
              <w:jc w:val="left"/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Further, the enrolment of students in courses and grades awarded to students in each course they are enrolled for must be appropriately modelled.</w:t>
            </w:r>
          </w:p>
          <w:p w:rsidR="008975C6" w:rsidRPr="00D87551" w:rsidRDefault="008975C6" w:rsidP="00F52A1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Construct an E-R diagram for the registrar’s office. Determine the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907AB">
              <w:rPr>
                <w:rFonts w:ascii="Times New Roman" w:eastAsia="Times New Roman" w:hAnsi="Times New Roman"/>
              </w:rPr>
              <w:t>mapping constraints for the given scenario.</w:t>
            </w:r>
          </w:p>
        </w:tc>
        <w:tc>
          <w:tcPr>
            <w:tcW w:w="851" w:type="dxa"/>
            <w:vAlign w:val="center"/>
          </w:tcPr>
          <w:p w:rsidR="008975C6" w:rsidRPr="00E244EA" w:rsidRDefault="008975C6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8975C6" w:rsidRPr="00E244EA" w:rsidRDefault="008975C6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8975C6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8975C6" w:rsidRPr="00A61BC5" w:rsidRDefault="008975C6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458" w:type="dxa"/>
            <w:vAlign w:val="center"/>
          </w:tcPr>
          <w:p w:rsidR="008975C6" w:rsidRPr="002907AB" w:rsidRDefault="008975C6" w:rsidP="00DE03E2">
            <w:pPr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 xml:space="preserve">Discuss the following terms: </w:t>
            </w:r>
          </w:p>
          <w:p w:rsidR="008975C6" w:rsidRPr="002907AB" w:rsidRDefault="008975C6" w:rsidP="00DE03E2">
            <w:pPr>
              <w:rPr>
                <w:rFonts w:ascii="Times New Roman" w:eastAsia="Times New Roman" w:hAnsi="Times New Roman"/>
              </w:rPr>
            </w:pPr>
            <w:r w:rsidRPr="002907AB">
              <w:rPr>
                <w:rFonts w:ascii="Times New Roman" w:eastAsia="Times New Roman" w:hAnsi="Times New Roman"/>
              </w:rPr>
              <w:t>i) Relationship instance     ii) Composite attribute</w:t>
            </w:r>
          </w:p>
          <w:p w:rsidR="008975C6" w:rsidRPr="00824330" w:rsidRDefault="008975C6" w:rsidP="00DE03E2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iii) Multivalued attribute   iv) Derived attribute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975C6" w:rsidRPr="00E6217E" w:rsidRDefault="008975C6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6217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8975C6" w:rsidRPr="00E6217E" w:rsidRDefault="008975C6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6217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B76294" w:rsidRDefault="00B76294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- 9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Outline various Database applications.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A660E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660E3" w:rsidRPr="00A61BC5" w:rsidRDefault="00A660E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A660E3" w:rsidRPr="00EF677C" w:rsidRDefault="00A660E3" w:rsidP="00EF6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Consider the ER schema for the MOVIES database,</w:t>
            </w:r>
          </w:p>
          <w:p w:rsidR="00A660E3" w:rsidRPr="00EF677C" w:rsidRDefault="00A660E3" w:rsidP="00EF677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Assume that MOVIES is a populated database. ACTOR 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is used as a generic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term and includes actresses. Given the cons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traints shown in the ER schema,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respond to the following statements with True, False, or Maybe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. Assign a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response of Maybe to statements that, while not explicitly shown to be True</w:t>
            </w:r>
            <w:r w:rsidR="00EF677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F677C">
              <w:rPr>
                <w:rFonts w:ascii="Times New Roman" w:eastAsia="Times New Roman" w:hAnsi="Times New Roman"/>
                <w:sz w:val="24"/>
                <w:szCs w:val="24"/>
              </w:rPr>
              <w:t>cannot be proven False based on the schema as shown. Justify each answer.</w:t>
            </w:r>
          </w:p>
          <w:p w:rsidR="00A660E3" w:rsidRDefault="00A660E3" w:rsidP="00B56E3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DB8682" wp14:editId="42C3EC83">
                  <wp:extent cx="4150760" cy="2445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093" cy="244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inion-Regular" w:hAnsi="Minion-Regular" w:cs="Minion-Regular"/>
                <w:sz w:val="21"/>
                <w:szCs w:val="21"/>
              </w:rPr>
              <w:t xml:space="preserve">a. </w:t>
            </w:r>
            <w:r w:rsidRPr="00EF677C">
              <w:rPr>
                <w:rFonts w:ascii="Times New Roman" w:hAnsi="Times New Roman"/>
                <w:sz w:val="24"/>
                <w:szCs w:val="24"/>
              </w:rPr>
              <w:t>There are no actors in this database that have been in no movies.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b. There are some actors who have acted in more than ten movies.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c. Some actors have done a lead role in multiple movies.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d. A movie can have only a maximum of two lead actors.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e. Every director has been an actor in some movie.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f. No producer has ever been an actor.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g. A producer cannot be an actor in some other movie.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h. There are movies with more than a dozen actors.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i. Some producers have been a director as well.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j. Most movies have one director and one producer.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k. Some movies have one director but several producers.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l. There are some actors who have done a lead role, directed a movie, and</w:t>
            </w:r>
          </w:p>
          <w:p w:rsidR="00A660E3" w:rsidRPr="00EF677C" w:rsidRDefault="00A660E3" w:rsidP="00B56E3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produced some movie.</w:t>
            </w:r>
          </w:p>
          <w:p w:rsidR="00A660E3" w:rsidRPr="00D87551" w:rsidRDefault="00A660E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77C">
              <w:rPr>
                <w:rFonts w:ascii="Times New Roman" w:hAnsi="Times New Roman"/>
                <w:sz w:val="24"/>
                <w:szCs w:val="24"/>
              </w:rPr>
              <w:t>m. No movie has a director who also acted in that movie.</w:t>
            </w:r>
          </w:p>
        </w:tc>
        <w:tc>
          <w:tcPr>
            <w:tcW w:w="851" w:type="dxa"/>
            <w:vAlign w:val="center"/>
          </w:tcPr>
          <w:p w:rsidR="00A660E3" w:rsidRPr="00E244EA" w:rsidRDefault="00A660E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A660E3" w:rsidRPr="00E244EA" w:rsidRDefault="00A660E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A660E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660E3" w:rsidRPr="00A61BC5" w:rsidRDefault="00A660E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A660E3" w:rsidRPr="00824330" w:rsidRDefault="00A660E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Explain the Process of transforming entity types, relationship types, and attributes into tables, keys and constraints</w:t>
            </w:r>
          </w:p>
        </w:tc>
        <w:tc>
          <w:tcPr>
            <w:tcW w:w="851" w:type="dxa"/>
            <w:vAlign w:val="center"/>
          </w:tcPr>
          <w:p w:rsidR="00A660E3" w:rsidRPr="00DC2A6E" w:rsidRDefault="00A660E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A660E3" w:rsidRPr="00DC2A6E" w:rsidRDefault="00A660E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1540AD" w:rsidRDefault="001540AD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149" w:rsidRDefault="00E31149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149" w:rsidRDefault="00E31149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343" w:type="dxa"/>
        <w:jc w:val="center"/>
        <w:tblInd w:w="-870" w:type="dxa"/>
        <w:tblLayout w:type="fixed"/>
        <w:tblLook w:val="04A0" w:firstRow="1" w:lastRow="0" w:firstColumn="1" w:lastColumn="0" w:noHBand="0" w:noVBand="1"/>
      </w:tblPr>
      <w:tblGrid>
        <w:gridCol w:w="845"/>
        <w:gridCol w:w="7458"/>
        <w:gridCol w:w="851"/>
        <w:gridCol w:w="1189"/>
      </w:tblGrid>
      <w:tr w:rsidR="00D94CA9" w:rsidTr="004E4B93">
        <w:trPr>
          <w:trHeight w:val="521"/>
          <w:jc w:val="center"/>
        </w:trPr>
        <w:tc>
          <w:tcPr>
            <w:tcW w:w="845" w:type="dxa"/>
            <w:vAlign w:val="center"/>
          </w:tcPr>
          <w:p w:rsidR="00D94CA9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CA9" w:rsidRPr="00590367" w:rsidRDefault="00D94CA9" w:rsidP="004E4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Q.NO</w:t>
            </w:r>
          </w:p>
        </w:tc>
        <w:tc>
          <w:tcPr>
            <w:tcW w:w="7458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- 10</w:t>
            </w:r>
          </w:p>
        </w:tc>
        <w:tc>
          <w:tcPr>
            <w:tcW w:w="851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89" w:type="dxa"/>
            <w:vAlign w:val="center"/>
          </w:tcPr>
          <w:p w:rsidR="00D94CA9" w:rsidRPr="00590367" w:rsidRDefault="00D94CA9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367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B40E1" w:rsidTr="004E4B93">
        <w:trPr>
          <w:trHeight w:val="469"/>
          <w:jc w:val="center"/>
        </w:trPr>
        <w:tc>
          <w:tcPr>
            <w:tcW w:w="845" w:type="dxa"/>
            <w:vAlign w:val="center"/>
          </w:tcPr>
          <w:p w:rsidR="00DB40E1" w:rsidRPr="00A61BC5" w:rsidRDefault="00DB40E1" w:rsidP="004E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58" w:type="dxa"/>
            <w:vAlign w:val="center"/>
          </w:tcPr>
          <w:p w:rsidR="00DB40E1" w:rsidRPr="00824330" w:rsidRDefault="00DB40E1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7DB2">
              <w:rPr>
                <w:rFonts w:ascii="Times New Roman" w:eastAsia="Times New Roman" w:hAnsi="Times New Roman"/>
                <w:sz w:val="24"/>
                <w:szCs w:val="24"/>
              </w:rPr>
              <w:t>Illustrate the client-server architectures for DBMS</w:t>
            </w:r>
          </w:p>
        </w:tc>
        <w:tc>
          <w:tcPr>
            <w:tcW w:w="851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DB40E1" w:rsidRPr="00DC2A6E" w:rsidRDefault="00DB40E1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  <w:tr w:rsidR="00A149A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149A3" w:rsidRPr="00A61BC5" w:rsidRDefault="00A149A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58" w:type="dxa"/>
            <w:vAlign w:val="center"/>
          </w:tcPr>
          <w:p w:rsidR="00A149A3" w:rsidRPr="00D87551" w:rsidRDefault="00A149A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AB">
              <w:rPr>
                <w:rFonts w:ascii="Times New Roman" w:eastAsia="Times New Roman" w:hAnsi="Times New Roman"/>
              </w:rPr>
              <w:t>Draw an ER Diagram for the University database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A149A3" w:rsidRPr="00E244EA" w:rsidRDefault="00A149A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E244EA">
              <w:rPr>
                <w:rFonts w:ascii="Times New Roman" w:eastAsia="Times New Roman" w:hAnsi="Times New Roman"/>
                <w:b/>
              </w:rPr>
              <w:t>CO4</w:t>
            </w:r>
          </w:p>
        </w:tc>
        <w:tc>
          <w:tcPr>
            <w:tcW w:w="1189" w:type="dxa"/>
            <w:vAlign w:val="center"/>
          </w:tcPr>
          <w:p w:rsidR="00A149A3" w:rsidRPr="00E244EA" w:rsidRDefault="00A149A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E244EA">
              <w:rPr>
                <w:rFonts w:ascii="Bookman Old Style" w:eastAsia="Times New Roman" w:hAnsi="Bookman Old Style"/>
                <w:b/>
              </w:rPr>
              <w:t>L4</w:t>
            </w:r>
          </w:p>
        </w:tc>
      </w:tr>
      <w:tr w:rsidR="00A149A3" w:rsidTr="004E4B93">
        <w:trPr>
          <w:trHeight w:val="431"/>
          <w:jc w:val="center"/>
        </w:trPr>
        <w:tc>
          <w:tcPr>
            <w:tcW w:w="845" w:type="dxa"/>
            <w:vAlign w:val="center"/>
          </w:tcPr>
          <w:p w:rsidR="00A149A3" w:rsidRPr="00A61BC5" w:rsidRDefault="00A149A3" w:rsidP="004E4B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B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58" w:type="dxa"/>
            <w:vAlign w:val="center"/>
          </w:tcPr>
          <w:p w:rsidR="00A149A3" w:rsidRPr="00824330" w:rsidRDefault="00A149A3" w:rsidP="004E4B93">
            <w:pPr>
              <w:spacing w:after="20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Describe and differentiate between entity types and entity sets in the context of the Entity-Relationship Model.Discuss the role of attributes and keys in defining the characteristics and uniqueness of entities within a database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A149A3" w:rsidRPr="00DC2A6E" w:rsidRDefault="00A149A3" w:rsidP="004E4B93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C2A6E">
              <w:rPr>
                <w:rFonts w:ascii="Times New Roman" w:eastAsia="Times New Roman" w:hAnsi="Times New Roman"/>
                <w:b/>
              </w:rPr>
              <w:t>CO1</w:t>
            </w:r>
          </w:p>
        </w:tc>
        <w:tc>
          <w:tcPr>
            <w:tcW w:w="1189" w:type="dxa"/>
            <w:vAlign w:val="center"/>
          </w:tcPr>
          <w:p w:rsidR="00A149A3" w:rsidRPr="00DC2A6E" w:rsidRDefault="00A149A3" w:rsidP="004E4B93">
            <w:pPr>
              <w:jc w:val="center"/>
              <w:rPr>
                <w:rFonts w:ascii="Bookman Old Style" w:eastAsia="Times New Roman" w:hAnsi="Bookman Old Style"/>
                <w:b/>
              </w:rPr>
            </w:pPr>
            <w:r w:rsidRPr="00DC2A6E">
              <w:rPr>
                <w:rFonts w:ascii="Bookman Old Style" w:eastAsia="Times New Roman" w:hAnsi="Bookman Old Style"/>
                <w:b/>
              </w:rPr>
              <w:t>L2</w:t>
            </w:r>
          </w:p>
        </w:tc>
      </w:tr>
    </w:tbl>
    <w:p w:rsidR="001540AD" w:rsidRDefault="001540AD" w:rsidP="00E96A3C">
      <w:pPr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6095"/>
      </w:tblGrid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C0170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02">
              <w:rPr>
                <w:rFonts w:ascii="Times New Roman" w:hAnsi="Times New Roman" w:cs="Times New Roman"/>
                <w:b/>
                <w:sz w:val="24"/>
                <w:szCs w:val="24"/>
              </w:rPr>
              <w:t>Set No</w:t>
            </w:r>
          </w:p>
        </w:tc>
        <w:tc>
          <w:tcPr>
            <w:tcW w:w="6095" w:type="dxa"/>
            <w:vAlign w:val="center"/>
          </w:tcPr>
          <w:p w:rsidR="003828C4" w:rsidRPr="00C0170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02">
              <w:rPr>
                <w:rFonts w:ascii="Times New Roman" w:hAnsi="Times New Roman" w:cs="Times New Roman"/>
                <w:b/>
                <w:sz w:val="24"/>
                <w:szCs w:val="24"/>
              </w:rPr>
              <w:t>Roll Numbers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,77,87,97,A7,B7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,C8</w:t>
            </w:r>
            <w:proofErr w:type="gramEnd"/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A2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LE-12.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68,78,88,98,A8,B9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,C9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69,79,89,99,A9,C0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,D0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70,80,90,A0,B0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,C1,D1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71,81,91,A1,B1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,C2,D2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9A2B27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828C4"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72,82,92,A2,B2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,C3,LE-7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73,83,93,A3,B3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,C4,LE-8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74,84,94,A4,B4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,C5,LE-9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75,85,95,A5,B5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,C6,LE-10</w:t>
            </w:r>
          </w:p>
        </w:tc>
      </w:tr>
      <w:tr w:rsidR="003828C4" w:rsidTr="008303AA">
        <w:trPr>
          <w:jc w:val="center"/>
        </w:trPr>
        <w:tc>
          <w:tcPr>
            <w:tcW w:w="1384" w:type="dxa"/>
            <w:vAlign w:val="center"/>
          </w:tcPr>
          <w:p w:rsidR="003828C4" w:rsidRPr="00D30BC2" w:rsidRDefault="003828C4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B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5" w:type="dxa"/>
            <w:vAlign w:val="center"/>
          </w:tcPr>
          <w:p w:rsidR="003828C4" w:rsidRPr="00D30BC2" w:rsidRDefault="00BB5AF9" w:rsidP="008303A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76,86,96,A6,B6</w:t>
            </w:r>
            <w:r w:rsidR="008303AA">
              <w:rPr>
                <w:rFonts w:ascii="Times New Roman" w:hAnsi="Times New Roman" w:cs="Times New Roman"/>
                <w:b/>
                <w:sz w:val="24"/>
                <w:szCs w:val="24"/>
              </w:rPr>
              <w:t>,C7,LE-11</w:t>
            </w:r>
          </w:p>
        </w:tc>
      </w:tr>
    </w:tbl>
    <w:p w:rsidR="001540AD" w:rsidRDefault="001540AD" w:rsidP="004F1B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540AD" w:rsidSect="00903C20"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19" w:rsidRDefault="00FB4519" w:rsidP="002A5BC9">
      <w:pPr>
        <w:spacing w:line="240" w:lineRule="auto"/>
      </w:pPr>
      <w:r>
        <w:separator/>
      </w:r>
    </w:p>
  </w:endnote>
  <w:endnote w:type="continuationSeparator" w:id="0">
    <w:p w:rsidR="00FB4519" w:rsidRDefault="00FB4519" w:rsidP="002A5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19" w:rsidRDefault="00FB4519" w:rsidP="002A5BC9">
      <w:pPr>
        <w:spacing w:line="240" w:lineRule="auto"/>
      </w:pPr>
      <w:r>
        <w:separator/>
      </w:r>
    </w:p>
  </w:footnote>
  <w:footnote w:type="continuationSeparator" w:id="0">
    <w:p w:rsidR="00FB4519" w:rsidRDefault="00FB4519" w:rsidP="002A5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E30"/>
    <w:multiLevelType w:val="hybridMultilevel"/>
    <w:tmpl w:val="A2565DE2"/>
    <w:lvl w:ilvl="0" w:tplc="3658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03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122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FED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C5D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2B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A45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E3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2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F4CED"/>
    <w:multiLevelType w:val="hybridMultilevel"/>
    <w:tmpl w:val="7CEE58FA"/>
    <w:lvl w:ilvl="0" w:tplc="E118189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23437667"/>
    <w:multiLevelType w:val="hybridMultilevel"/>
    <w:tmpl w:val="8418002A"/>
    <w:lvl w:ilvl="0" w:tplc="D6564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92255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242C2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D643C6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AC9AB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BCE1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ECAAE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9007AD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21A7F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53BA"/>
    <w:multiLevelType w:val="hybridMultilevel"/>
    <w:tmpl w:val="C4046450"/>
    <w:lvl w:ilvl="0" w:tplc="353810EE">
      <w:start w:val="1"/>
      <w:numFmt w:val="lowerRoman"/>
      <w:lvlText w:val="%1."/>
      <w:lvlJc w:val="left"/>
      <w:pPr>
        <w:ind w:left="765" w:hanging="720"/>
      </w:pPr>
    </w:lvl>
    <w:lvl w:ilvl="1" w:tplc="40090019">
      <w:start w:val="1"/>
      <w:numFmt w:val="lowerLetter"/>
      <w:lvlText w:val="%2."/>
      <w:lvlJc w:val="left"/>
      <w:pPr>
        <w:ind w:left="1125" w:hanging="360"/>
      </w:pPr>
    </w:lvl>
    <w:lvl w:ilvl="2" w:tplc="4009001B">
      <w:start w:val="1"/>
      <w:numFmt w:val="lowerRoman"/>
      <w:lvlText w:val="%3."/>
      <w:lvlJc w:val="right"/>
      <w:pPr>
        <w:ind w:left="1845" w:hanging="180"/>
      </w:pPr>
    </w:lvl>
    <w:lvl w:ilvl="3" w:tplc="4009000F">
      <w:start w:val="1"/>
      <w:numFmt w:val="decimal"/>
      <w:lvlText w:val="%4."/>
      <w:lvlJc w:val="left"/>
      <w:pPr>
        <w:ind w:left="2565" w:hanging="360"/>
      </w:pPr>
    </w:lvl>
    <w:lvl w:ilvl="4" w:tplc="40090019">
      <w:start w:val="1"/>
      <w:numFmt w:val="lowerLetter"/>
      <w:lvlText w:val="%5."/>
      <w:lvlJc w:val="left"/>
      <w:pPr>
        <w:ind w:left="3285" w:hanging="360"/>
      </w:pPr>
    </w:lvl>
    <w:lvl w:ilvl="5" w:tplc="4009001B">
      <w:start w:val="1"/>
      <w:numFmt w:val="lowerRoman"/>
      <w:lvlText w:val="%6."/>
      <w:lvlJc w:val="right"/>
      <w:pPr>
        <w:ind w:left="4005" w:hanging="180"/>
      </w:pPr>
    </w:lvl>
    <w:lvl w:ilvl="6" w:tplc="4009000F">
      <w:start w:val="1"/>
      <w:numFmt w:val="decimal"/>
      <w:lvlText w:val="%7."/>
      <w:lvlJc w:val="left"/>
      <w:pPr>
        <w:ind w:left="4725" w:hanging="360"/>
      </w:pPr>
    </w:lvl>
    <w:lvl w:ilvl="7" w:tplc="40090019">
      <w:start w:val="1"/>
      <w:numFmt w:val="lowerLetter"/>
      <w:lvlText w:val="%8."/>
      <w:lvlJc w:val="left"/>
      <w:pPr>
        <w:ind w:left="5445" w:hanging="360"/>
      </w:pPr>
    </w:lvl>
    <w:lvl w:ilvl="8" w:tplc="400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337D"/>
    <w:multiLevelType w:val="hybridMultilevel"/>
    <w:tmpl w:val="E0B62F92"/>
    <w:lvl w:ilvl="0" w:tplc="4E7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8D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46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EC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8D5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C3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BE5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2CA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ACA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F0D27"/>
    <w:multiLevelType w:val="hybridMultilevel"/>
    <w:tmpl w:val="CCAEA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F2E39"/>
    <w:multiLevelType w:val="hybridMultilevel"/>
    <w:tmpl w:val="E7040C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02B55"/>
    <w:multiLevelType w:val="hybridMultilevel"/>
    <w:tmpl w:val="A174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D553B4"/>
    <w:multiLevelType w:val="multilevel"/>
    <w:tmpl w:val="DACC4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>
    <w:nsid w:val="78506A10"/>
    <w:multiLevelType w:val="hybridMultilevel"/>
    <w:tmpl w:val="A4D4E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C438BD"/>
    <w:multiLevelType w:val="hybridMultilevel"/>
    <w:tmpl w:val="1BB65588"/>
    <w:lvl w:ilvl="0" w:tplc="D1786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8"/>
  </w:num>
  <w:num w:numId="8">
    <w:abstractNumId w:val="2"/>
  </w:num>
  <w:num w:numId="9">
    <w:abstractNumId w:val="13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10"/>
  </w:num>
  <w:num w:numId="15">
    <w:abstractNumId w:val="16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56BF6"/>
    <w:rsid w:val="00060AFD"/>
    <w:rsid w:val="00066A68"/>
    <w:rsid w:val="0007370B"/>
    <w:rsid w:val="000820BB"/>
    <w:rsid w:val="00082126"/>
    <w:rsid w:val="00090347"/>
    <w:rsid w:val="000926D2"/>
    <w:rsid w:val="000A497D"/>
    <w:rsid w:val="000B39AA"/>
    <w:rsid w:val="000B4CA5"/>
    <w:rsid w:val="000B6B4C"/>
    <w:rsid w:val="000B7FAC"/>
    <w:rsid w:val="000C000F"/>
    <w:rsid w:val="000D015B"/>
    <w:rsid w:val="000D49C0"/>
    <w:rsid w:val="000D60AC"/>
    <w:rsid w:val="000E00ED"/>
    <w:rsid w:val="000E3D34"/>
    <w:rsid w:val="00104ECA"/>
    <w:rsid w:val="00105CBA"/>
    <w:rsid w:val="001229B7"/>
    <w:rsid w:val="0012614A"/>
    <w:rsid w:val="001307D3"/>
    <w:rsid w:val="001342D5"/>
    <w:rsid w:val="00135387"/>
    <w:rsid w:val="00141325"/>
    <w:rsid w:val="00153CA2"/>
    <w:rsid w:val="001540AD"/>
    <w:rsid w:val="00180EB3"/>
    <w:rsid w:val="0018321C"/>
    <w:rsid w:val="00184F39"/>
    <w:rsid w:val="00194FE0"/>
    <w:rsid w:val="00197F6E"/>
    <w:rsid w:val="001A58B9"/>
    <w:rsid w:val="001B1E20"/>
    <w:rsid w:val="001B2C7A"/>
    <w:rsid w:val="001B2D26"/>
    <w:rsid w:val="001B2D4B"/>
    <w:rsid w:val="001C4A2F"/>
    <w:rsid w:val="001D3BF9"/>
    <w:rsid w:val="001E19F7"/>
    <w:rsid w:val="001F2ED4"/>
    <w:rsid w:val="001F3FCD"/>
    <w:rsid w:val="00203DF9"/>
    <w:rsid w:val="002058D3"/>
    <w:rsid w:val="00225EBA"/>
    <w:rsid w:val="00231B65"/>
    <w:rsid w:val="0023305E"/>
    <w:rsid w:val="00254CF6"/>
    <w:rsid w:val="00271A28"/>
    <w:rsid w:val="002761E3"/>
    <w:rsid w:val="00280A75"/>
    <w:rsid w:val="00281665"/>
    <w:rsid w:val="00282639"/>
    <w:rsid w:val="00284275"/>
    <w:rsid w:val="002912D3"/>
    <w:rsid w:val="002A3028"/>
    <w:rsid w:val="002A5BC9"/>
    <w:rsid w:val="002B02E0"/>
    <w:rsid w:val="002C5A64"/>
    <w:rsid w:val="002C6D32"/>
    <w:rsid w:val="002C7662"/>
    <w:rsid w:val="002D7C61"/>
    <w:rsid w:val="0030347C"/>
    <w:rsid w:val="00304F29"/>
    <w:rsid w:val="00307C10"/>
    <w:rsid w:val="0032574C"/>
    <w:rsid w:val="00325FEF"/>
    <w:rsid w:val="00327999"/>
    <w:rsid w:val="00330B61"/>
    <w:rsid w:val="003375B4"/>
    <w:rsid w:val="00337BE8"/>
    <w:rsid w:val="00342426"/>
    <w:rsid w:val="003437D0"/>
    <w:rsid w:val="0034745F"/>
    <w:rsid w:val="0035667C"/>
    <w:rsid w:val="0036302B"/>
    <w:rsid w:val="0036799A"/>
    <w:rsid w:val="003728E4"/>
    <w:rsid w:val="003756B6"/>
    <w:rsid w:val="003828C4"/>
    <w:rsid w:val="003900B6"/>
    <w:rsid w:val="00395642"/>
    <w:rsid w:val="003A3B7E"/>
    <w:rsid w:val="003A49FD"/>
    <w:rsid w:val="003A5D62"/>
    <w:rsid w:val="003A6CBF"/>
    <w:rsid w:val="003A707C"/>
    <w:rsid w:val="003D49D3"/>
    <w:rsid w:val="003D5885"/>
    <w:rsid w:val="003E6A66"/>
    <w:rsid w:val="003F6CAD"/>
    <w:rsid w:val="00407233"/>
    <w:rsid w:val="00413B71"/>
    <w:rsid w:val="00423751"/>
    <w:rsid w:val="00425689"/>
    <w:rsid w:val="004275FD"/>
    <w:rsid w:val="0043240F"/>
    <w:rsid w:val="0043342F"/>
    <w:rsid w:val="004364BC"/>
    <w:rsid w:val="00444EDC"/>
    <w:rsid w:val="00450C09"/>
    <w:rsid w:val="00457E31"/>
    <w:rsid w:val="00462441"/>
    <w:rsid w:val="00466174"/>
    <w:rsid w:val="004662FD"/>
    <w:rsid w:val="004669AB"/>
    <w:rsid w:val="004670F6"/>
    <w:rsid w:val="004719DC"/>
    <w:rsid w:val="00472396"/>
    <w:rsid w:val="00475E9C"/>
    <w:rsid w:val="00480803"/>
    <w:rsid w:val="0048253B"/>
    <w:rsid w:val="00486745"/>
    <w:rsid w:val="00487D67"/>
    <w:rsid w:val="004D2A42"/>
    <w:rsid w:val="004D7A34"/>
    <w:rsid w:val="004E2B4F"/>
    <w:rsid w:val="004E5F72"/>
    <w:rsid w:val="004F1B13"/>
    <w:rsid w:val="004F2092"/>
    <w:rsid w:val="005026D6"/>
    <w:rsid w:val="00513850"/>
    <w:rsid w:val="00517F74"/>
    <w:rsid w:val="00526E23"/>
    <w:rsid w:val="005402D9"/>
    <w:rsid w:val="00553FE4"/>
    <w:rsid w:val="00554067"/>
    <w:rsid w:val="00554EB8"/>
    <w:rsid w:val="00556AAC"/>
    <w:rsid w:val="00564786"/>
    <w:rsid w:val="00566431"/>
    <w:rsid w:val="00570B51"/>
    <w:rsid w:val="00586467"/>
    <w:rsid w:val="00590367"/>
    <w:rsid w:val="00591774"/>
    <w:rsid w:val="00592A24"/>
    <w:rsid w:val="00596EA0"/>
    <w:rsid w:val="005A1D6E"/>
    <w:rsid w:val="005A2BB1"/>
    <w:rsid w:val="005B2716"/>
    <w:rsid w:val="005B3586"/>
    <w:rsid w:val="005C5AE8"/>
    <w:rsid w:val="005C6C05"/>
    <w:rsid w:val="005C71DC"/>
    <w:rsid w:val="005D428D"/>
    <w:rsid w:val="005D58BF"/>
    <w:rsid w:val="005D65CE"/>
    <w:rsid w:val="005E3D00"/>
    <w:rsid w:val="005F26BC"/>
    <w:rsid w:val="00614672"/>
    <w:rsid w:val="00620AB3"/>
    <w:rsid w:val="0062429A"/>
    <w:rsid w:val="00625E9D"/>
    <w:rsid w:val="00634339"/>
    <w:rsid w:val="00635A93"/>
    <w:rsid w:val="00637A54"/>
    <w:rsid w:val="006420F4"/>
    <w:rsid w:val="00645346"/>
    <w:rsid w:val="00646779"/>
    <w:rsid w:val="00650743"/>
    <w:rsid w:val="006655CE"/>
    <w:rsid w:val="00687971"/>
    <w:rsid w:val="0069232C"/>
    <w:rsid w:val="00694545"/>
    <w:rsid w:val="00695557"/>
    <w:rsid w:val="006B22B8"/>
    <w:rsid w:val="006B32AB"/>
    <w:rsid w:val="006B6F0C"/>
    <w:rsid w:val="006C379A"/>
    <w:rsid w:val="006C58BA"/>
    <w:rsid w:val="006D187F"/>
    <w:rsid w:val="006E2A15"/>
    <w:rsid w:val="006F1854"/>
    <w:rsid w:val="006F7C7F"/>
    <w:rsid w:val="007105C6"/>
    <w:rsid w:val="00715A58"/>
    <w:rsid w:val="0072077E"/>
    <w:rsid w:val="00731A36"/>
    <w:rsid w:val="00734A6F"/>
    <w:rsid w:val="00742B57"/>
    <w:rsid w:val="00744E62"/>
    <w:rsid w:val="00750F53"/>
    <w:rsid w:val="00764EFC"/>
    <w:rsid w:val="0079208D"/>
    <w:rsid w:val="007929FE"/>
    <w:rsid w:val="007A0E5C"/>
    <w:rsid w:val="007A2E12"/>
    <w:rsid w:val="007A5508"/>
    <w:rsid w:val="007A648A"/>
    <w:rsid w:val="007A7317"/>
    <w:rsid w:val="007B6B6F"/>
    <w:rsid w:val="007C6CF2"/>
    <w:rsid w:val="007D159D"/>
    <w:rsid w:val="007E646F"/>
    <w:rsid w:val="007F3B12"/>
    <w:rsid w:val="007F482A"/>
    <w:rsid w:val="00802A2A"/>
    <w:rsid w:val="008057BA"/>
    <w:rsid w:val="00806025"/>
    <w:rsid w:val="00807166"/>
    <w:rsid w:val="008130B3"/>
    <w:rsid w:val="00817ACF"/>
    <w:rsid w:val="00824330"/>
    <w:rsid w:val="00824DE6"/>
    <w:rsid w:val="008253E9"/>
    <w:rsid w:val="0082588E"/>
    <w:rsid w:val="0082643D"/>
    <w:rsid w:val="008303AA"/>
    <w:rsid w:val="00850F8D"/>
    <w:rsid w:val="00852E31"/>
    <w:rsid w:val="008553F2"/>
    <w:rsid w:val="00857C1A"/>
    <w:rsid w:val="00865CDA"/>
    <w:rsid w:val="00871115"/>
    <w:rsid w:val="00880C22"/>
    <w:rsid w:val="0088341B"/>
    <w:rsid w:val="008876D2"/>
    <w:rsid w:val="0089589B"/>
    <w:rsid w:val="00895B01"/>
    <w:rsid w:val="0089690E"/>
    <w:rsid w:val="008975C6"/>
    <w:rsid w:val="008B2B07"/>
    <w:rsid w:val="008C1629"/>
    <w:rsid w:val="008C394A"/>
    <w:rsid w:val="008D1C4D"/>
    <w:rsid w:val="008D4E28"/>
    <w:rsid w:val="008E6D0B"/>
    <w:rsid w:val="008F3D63"/>
    <w:rsid w:val="008F46DF"/>
    <w:rsid w:val="008F5604"/>
    <w:rsid w:val="008F7E68"/>
    <w:rsid w:val="00903C20"/>
    <w:rsid w:val="00914347"/>
    <w:rsid w:val="009148A9"/>
    <w:rsid w:val="00917D8E"/>
    <w:rsid w:val="009330AC"/>
    <w:rsid w:val="00940CD7"/>
    <w:rsid w:val="00942F31"/>
    <w:rsid w:val="009459F7"/>
    <w:rsid w:val="00950E4E"/>
    <w:rsid w:val="009664C2"/>
    <w:rsid w:val="00966B69"/>
    <w:rsid w:val="00967A86"/>
    <w:rsid w:val="00972AFF"/>
    <w:rsid w:val="009760DB"/>
    <w:rsid w:val="00977C23"/>
    <w:rsid w:val="0098033F"/>
    <w:rsid w:val="00990868"/>
    <w:rsid w:val="00992342"/>
    <w:rsid w:val="009A1186"/>
    <w:rsid w:val="009A2B27"/>
    <w:rsid w:val="009B66F6"/>
    <w:rsid w:val="009C5571"/>
    <w:rsid w:val="009C6E15"/>
    <w:rsid w:val="009D5EAA"/>
    <w:rsid w:val="009E133D"/>
    <w:rsid w:val="009E3291"/>
    <w:rsid w:val="009F01CB"/>
    <w:rsid w:val="009F0B90"/>
    <w:rsid w:val="009F779F"/>
    <w:rsid w:val="00A0017E"/>
    <w:rsid w:val="00A01666"/>
    <w:rsid w:val="00A03C4E"/>
    <w:rsid w:val="00A0459B"/>
    <w:rsid w:val="00A04E99"/>
    <w:rsid w:val="00A149A3"/>
    <w:rsid w:val="00A2189D"/>
    <w:rsid w:val="00A2288F"/>
    <w:rsid w:val="00A23C43"/>
    <w:rsid w:val="00A24445"/>
    <w:rsid w:val="00A26FFB"/>
    <w:rsid w:val="00A27700"/>
    <w:rsid w:val="00A30A57"/>
    <w:rsid w:val="00A32AB8"/>
    <w:rsid w:val="00A56AC2"/>
    <w:rsid w:val="00A61BC5"/>
    <w:rsid w:val="00A660E3"/>
    <w:rsid w:val="00A67158"/>
    <w:rsid w:val="00A73C0A"/>
    <w:rsid w:val="00A75D89"/>
    <w:rsid w:val="00A80483"/>
    <w:rsid w:val="00A91203"/>
    <w:rsid w:val="00A96939"/>
    <w:rsid w:val="00A96D33"/>
    <w:rsid w:val="00AA610E"/>
    <w:rsid w:val="00AC2999"/>
    <w:rsid w:val="00AC2A67"/>
    <w:rsid w:val="00AC3199"/>
    <w:rsid w:val="00AC4ABE"/>
    <w:rsid w:val="00AD4875"/>
    <w:rsid w:val="00AD733A"/>
    <w:rsid w:val="00AE3343"/>
    <w:rsid w:val="00AE4CAB"/>
    <w:rsid w:val="00AF1108"/>
    <w:rsid w:val="00AF1EF1"/>
    <w:rsid w:val="00AF54C1"/>
    <w:rsid w:val="00AF5581"/>
    <w:rsid w:val="00B01B82"/>
    <w:rsid w:val="00B031A7"/>
    <w:rsid w:val="00B043A5"/>
    <w:rsid w:val="00B14AB4"/>
    <w:rsid w:val="00B247CC"/>
    <w:rsid w:val="00B5192C"/>
    <w:rsid w:val="00B56E3B"/>
    <w:rsid w:val="00B6327F"/>
    <w:rsid w:val="00B76294"/>
    <w:rsid w:val="00B86E3C"/>
    <w:rsid w:val="00B9313D"/>
    <w:rsid w:val="00B9716C"/>
    <w:rsid w:val="00BA2586"/>
    <w:rsid w:val="00BA5285"/>
    <w:rsid w:val="00BA5FC0"/>
    <w:rsid w:val="00BB1259"/>
    <w:rsid w:val="00BB2205"/>
    <w:rsid w:val="00BB31B5"/>
    <w:rsid w:val="00BB5AF9"/>
    <w:rsid w:val="00BB7132"/>
    <w:rsid w:val="00BC6144"/>
    <w:rsid w:val="00BD05A1"/>
    <w:rsid w:val="00BD0C2F"/>
    <w:rsid w:val="00BD20F6"/>
    <w:rsid w:val="00BD3B57"/>
    <w:rsid w:val="00BE1BF2"/>
    <w:rsid w:val="00BE6938"/>
    <w:rsid w:val="00BF356A"/>
    <w:rsid w:val="00C00370"/>
    <w:rsid w:val="00C01702"/>
    <w:rsid w:val="00C029AB"/>
    <w:rsid w:val="00C16945"/>
    <w:rsid w:val="00C32E0F"/>
    <w:rsid w:val="00C361F8"/>
    <w:rsid w:val="00C424D8"/>
    <w:rsid w:val="00C43511"/>
    <w:rsid w:val="00C52150"/>
    <w:rsid w:val="00C539E0"/>
    <w:rsid w:val="00C600D6"/>
    <w:rsid w:val="00C63BA4"/>
    <w:rsid w:val="00C7181D"/>
    <w:rsid w:val="00C719B1"/>
    <w:rsid w:val="00C81EC4"/>
    <w:rsid w:val="00C84191"/>
    <w:rsid w:val="00C845C8"/>
    <w:rsid w:val="00C94608"/>
    <w:rsid w:val="00C96CBA"/>
    <w:rsid w:val="00C97FA0"/>
    <w:rsid w:val="00CA0638"/>
    <w:rsid w:val="00CA39B5"/>
    <w:rsid w:val="00CB006B"/>
    <w:rsid w:val="00CB4E31"/>
    <w:rsid w:val="00CB7F6C"/>
    <w:rsid w:val="00CC0ADF"/>
    <w:rsid w:val="00CC1ECE"/>
    <w:rsid w:val="00CC3757"/>
    <w:rsid w:val="00CD5C16"/>
    <w:rsid w:val="00D00BC9"/>
    <w:rsid w:val="00D0429C"/>
    <w:rsid w:val="00D06FEE"/>
    <w:rsid w:val="00D11DAD"/>
    <w:rsid w:val="00D172DC"/>
    <w:rsid w:val="00D250FB"/>
    <w:rsid w:val="00D261A1"/>
    <w:rsid w:val="00D267E0"/>
    <w:rsid w:val="00D30BC2"/>
    <w:rsid w:val="00D3129B"/>
    <w:rsid w:val="00D35A06"/>
    <w:rsid w:val="00D35C3E"/>
    <w:rsid w:val="00D462FF"/>
    <w:rsid w:val="00D552D9"/>
    <w:rsid w:val="00D5611A"/>
    <w:rsid w:val="00D62E75"/>
    <w:rsid w:val="00D834E5"/>
    <w:rsid w:val="00D87551"/>
    <w:rsid w:val="00D91DA4"/>
    <w:rsid w:val="00D933A0"/>
    <w:rsid w:val="00D9383E"/>
    <w:rsid w:val="00D94CA9"/>
    <w:rsid w:val="00DA4323"/>
    <w:rsid w:val="00DA4C6F"/>
    <w:rsid w:val="00DA6255"/>
    <w:rsid w:val="00DB40E1"/>
    <w:rsid w:val="00DC2A6E"/>
    <w:rsid w:val="00DC6489"/>
    <w:rsid w:val="00DC7A47"/>
    <w:rsid w:val="00DD11D4"/>
    <w:rsid w:val="00DE03E2"/>
    <w:rsid w:val="00DE0DDD"/>
    <w:rsid w:val="00DE278A"/>
    <w:rsid w:val="00DF76EF"/>
    <w:rsid w:val="00E0497F"/>
    <w:rsid w:val="00E11499"/>
    <w:rsid w:val="00E12BE6"/>
    <w:rsid w:val="00E14B83"/>
    <w:rsid w:val="00E164CE"/>
    <w:rsid w:val="00E244EA"/>
    <w:rsid w:val="00E31149"/>
    <w:rsid w:val="00E31F59"/>
    <w:rsid w:val="00E352B2"/>
    <w:rsid w:val="00E43D07"/>
    <w:rsid w:val="00E4594A"/>
    <w:rsid w:val="00E50999"/>
    <w:rsid w:val="00E52103"/>
    <w:rsid w:val="00E566CA"/>
    <w:rsid w:val="00E57D08"/>
    <w:rsid w:val="00E61E42"/>
    <w:rsid w:val="00E6217E"/>
    <w:rsid w:val="00E64335"/>
    <w:rsid w:val="00E665FD"/>
    <w:rsid w:val="00E73B66"/>
    <w:rsid w:val="00E762F7"/>
    <w:rsid w:val="00E91993"/>
    <w:rsid w:val="00E922DB"/>
    <w:rsid w:val="00E936D5"/>
    <w:rsid w:val="00E96A3C"/>
    <w:rsid w:val="00EA21A3"/>
    <w:rsid w:val="00EA4F41"/>
    <w:rsid w:val="00EB0A65"/>
    <w:rsid w:val="00EB18DF"/>
    <w:rsid w:val="00EB4CB6"/>
    <w:rsid w:val="00EC58A5"/>
    <w:rsid w:val="00EC65B9"/>
    <w:rsid w:val="00EF007F"/>
    <w:rsid w:val="00EF31B5"/>
    <w:rsid w:val="00EF677C"/>
    <w:rsid w:val="00EF6BEB"/>
    <w:rsid w:val="00F02604"/>
    <w:rsid w:val="00F045F0"/>
    <w:rsid w:val="00F117A5"/>
    <w:rsid w:val="00F2071E"/>
    <w:rsid w:val="00F23BFA"/>
    <w:rsid w:val="00F2674D"/>
    <w:rsid w:val="00F27AB6"/>
    <w:rsid w:val="00F42AB8"/>
    <w:rsid w:val="00F4326D"/>
    <w:rsid w:val="00F45135"/>
    <w:rsid w:val="00F52A13"/>
    <w:rsid w:val="00F57F36"/>
    <w:rsid w:val="00F642AC"/>
    <w:rsid w:val="00F67257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B4519"/>
    <w:rsid w:val="00FC44C1"/>
    <w:rsid w:val="00FD18F1"/>
    <w:rsid w:val="00FD2C4B"/>
    <w:rsid w:val="00FE553F"/>
    <w:rsid w:val="00FE6820"/>
    <w:rsid w:val="00FE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29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0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809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06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D1DF-9287-456D-BB3F-E104D69D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DEDEEPYA</cp:lastModifiedBy>
  <cp:revision>6</cp:revision>
  <dcterms:created xsi:type="dcterms:W3CDTF">2025-02-07T08:06:00Z</dcterms:created>
  <dcterms:modified xsi:type="dcterms:W3CDTF">2025-02-07T08:22:00Z</dcterms:modified>
</cp:coreProperties>
</file>