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6B3" w:rsidRDefault="00210D0D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WEEK-01</w:t>
      </w:r>
    </w:p>
    <w:p w:rsidR="00B316B3" w:rsidRDefault="00B316B3">
      <w:pPr>
        <w:rPr>
          <w:b/>
          <w:sz w:val="24"/>
          <w:szCs w:val="24"/>
        </w:rPr>
      </w:pPr>
    </w:p>
    <w:p w:rsidR="00B316B3" w:rsidRDefault="00210D0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AIM: </w:t>
      </w:r>
      <w:r>
        <w:rPr>
          <w:sz w:val="24"/>
          <w:szCs w:val="24"/>
        </w:rPr>
        <w:t xml:space="preserve">Generate a simple graph by using python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>.</w:t>
      </w:r>
    </w:p>
    <w:p w:rsidR="00B316B3" w:rsidRDefault="00B316B3">
      <w:pPr>
        <w:rPr>
          <w:sz w:val="24"/>
          <w:szCs w:val="24"/>
        </w:rPr>
      </w:pPr>
    </w:p>
    <w:p w:rsidR="00B316B3" w:rsidRDefault="00210D0D">
      <w:pPr>
        <w:jc w:val="both"/>
        <w:rPr>
          <w:color w:val="273239"/>
          <w:sz w:val="24"/>
          <w:szCs w:val="24"/>
          <w:highlight w:val="white"/>
        </w:rPr>
      </w:pPr>
      <w:r>
        <w:rPr>
          <w:b/>
          <w:sz w:val="24"/>
          <w:szCs w:val="24"/>
        </w:rPr>
        <w:t>DESCRIPTION:</w:t>
      </w:r>
      <w:r>
        <w:rPr>
          <w:color w:val="273239"/>
          <w:sz w:val="24"/>
          <w:szCs w:val="24"/>
          <w:highlight w:val="white"/>
        </w:rPr>
        <w:t xml:space="preserve"> </w:t>
      </w:r>
      <w:proofErr w:type="spellStart"/>
      <w:r>
        <w:rPr>
          <w:color w:val="273239"/>
          <w:sz w:val="24"/>
          <w:szCs w:val="24"/>
          <w:highlight w:val="white"/>
        </w:rPr>
        <w:t>Matplotlib</w:t>
      </w:r>
      <w:proofErr w:type="spellEnd"/>
      <w:r>
        <w:rPr>
          <w:color w:val="273239"/>
          <w:sz w:val="24"/>
          <w:szCs w:val="24"/>
          <w:highlight w:val="white"/>
        </w:rPr>
        <w:t xml:space="preserve"> is an amazing visualization library in Python for 2D plots of arrays. </w:t>
      </w:r>
      <w:proofErr w:type="spellStart"/>
      <w:r>
        <w:rPr>
          <w:color w:val="273239"/>
          <w:sz w:val="24"/>
          <w:szCs w:val="24"/>
          <w:highlight w:val="white"/>
        </w:rPr>
        <w:t>Matplotlib</w:t>
      </w:r>
      <w:proofErr w:type="spellEnd"/>
      <w:r>
        <w:rPr>
          <w:color w:val="273239"/>
          <w:sz w:val="24"/>
          <w:szCs w:val="24"/>
          <w:highlight w:val="white"/>
        </w:rPr>
        <w:t xml:space="preserve"> is a multi-platform data visualization library built on </w:t>
      </w:r>
      <w:proofErr w:type="spellStart"/>
      <w:r>
        <w:rPr>
          <w:color w:val="273239"/>
          <w:sz w:val="24"/>
          <w:szCs w:val="24"/>
          <w:highlight w:val="white"/>
        </w:rPr>
        <w:t>NumPy</w:t>
      </w:r>
      <w:proofErr w:type="spellEnd"/>
      <w:r>
        <w:rPr>
          <w:color w:val="273239"/>
          <w:sz w:val="24"/>
          <w:szCs w:val="24"/>
          <w:highlight w:val="white"/>
        </w:rPr>
        <w:t xml:space="preserve"> arrays and designed to work with the broader </w:t>
      </w:r>
      <w:proofErr w:type="spellStart"/>
      <w:r>
        <w:rPr>
          <w:color w:val="273239"/>
          <w:sz w:val="24"/>
          <w:szCs w:val="24"/>
          <w:highlight w:val="white"/>
        </w:rPr>
        <w:t>SciPy</w:t>
      </w:r>
      <w:proofErr w:type="spellEnd"/>
      <w:r>
        <w:rPr>
          <w:color w:val="273239"/>
          <w:sz w:val="24"/>
          <w:szCs w:val="24"/>
          <w:highlight w:val="white"/>
        </w:rPr>
        <w:t xml:space="preserve"> stack. It was introduced by John Hunter in the yea</w:t>
      </w:r>
      <w:r>
        <w:rPr>
          <w:color w:val="273239"/>
          <w:sz w:val="24"/>
          <w:szCs w:val="24"/>
          <w:highlight w:val="white"/>
        </w:rPr>
        <w:t xml:space="preserve">r 2002. One of the greatest benefits of visualization is that it allows us visual access to huge amounts of data in easily digestible visuals. </w:t>
      </w:r>
      <w:proofErr w:type="spellStart"/>
      <w:r>
        <w:rPr>
          <w:color w:val="273239"/>
          <w:sz w:val="24"/>
          <w:szCs w:val="24"/>
          <w:highlight w:val="white"/>
        </w:rPr>
        <w:t>Matplotlib</w:t>
      </w:r>
      <w:proofErr w:type="spellEnd"/>
      <w:r>
        <w:rPr>
          <w:color w:val="273239"/>
          <w:sz w:val="24"/>
          <w:szCs w:val="24"/>
          <w:highlight w:val="white"/>
        </w:rPr>
        <w:t xml:space="preserve"> consists of several plots like line, bar, scatter, histogram etc.</w:t>
      </w:r>
    </w:p>
    <w:p w:rsidR="00B316B3" w:rsidRDefault="00B316B3">
      <w:pPr>
        <w:jc w:val="both"/>
        <w:rPr>
          <w:color w:val="273239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73239"/>
          <w:sz w:val="24"/>
          <w:szCs w:val="24"/>
          <w:highlight w:val="white"/>
        </w:rPr>
      </w:pPr>
      <w:proofErr w:type="gramStart"/>
      <w:r>
        <w:rPr>
          <w:b/>
          <w:color w:val="273239"/>
          <w:sz w:val="24"/>
          <w:szCs w:val="24"/>
          <w:highlight w:val="white"/>
        </w:rPr>
        <w:t>SIMPLE GRAPHS USING MATPLOTLIIB.</w:t>
      </w:r>
      <w:proofErr w:type="gramEnd"/>
    </w:p>
    <w:p w:rsidR="00B316B3" w:rsidRDefault="00210D0D">
      <w:pPr>
        <w:jc w:val="both"/>
        <w:rPr>
          <w:b/>
          <w:color w:val="273239"/>
          <w:sz w:val="24"/>
          <w:szCs w:val="24"/>
          <w:highlight w:val="white"/>
        </w:rPr>
      </w:pPr>
      <w:r>
        <w:rPr>
          <w:b/>
          <w:color w:val="273239"/>
          <w:sz w:val="24"/>
          <w:szCs w:val="24"/>
          <w:highlight w:val="white"/>
        </w:rPr>
        <w:t>PR</w:t>
      </w:r>
      <w:r>
        <w:rPr>
          <w:b/>
          <w:color w:val="273239"/>
          <w:sz w:val="24"/>
          <w:szCs w:val="24"/>
          <w:highlight w:val="white"/>
        </w:rPr>
        <w:t>OGRAM 1:</w:t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82241" cy="696832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41" cy="696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16984" cy="839004"/>
            <wp:effectExtent l="0" t="0" r="0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984" cy="839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953000" cy="1584363"/>
            <wp:effectExtent l="0" t="0" r="0" b="0"/>
            <wp:wrapSquare wrapText="bothSides" distT="0" distB="0" distL="114300" distR="11430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8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3B7F4C" w:rsidRDefault="003B7F4C">
      <w:pPr>
        <w:jc w:val="both"/>
        <w:rPr>
          <w:b/>
          <w:sz w:val="24"/>
          <w:szCs w:val="24"/>
        </w:rPr>
      </w:pP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 2:</w:t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1482711" cy="1921728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2711" cy="1921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25410" cy="1668533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410" cy="1668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20130" cy="2058670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PROGRAM 3: </w:t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1550035"/>
            <wp:effectExtent l="0" t="0" r="0" b="0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20130" cy="1940560"/>
            <wp:effectExtent l="0" t="0" r="0" b="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RESULT: Generated simple graphs using </w:t>
      </w:r>
      <w:proofErr w:type="spellStart"/>
      <w:r>
        <w:rPr>
          <w:b/>
          <w:sz w:val="24"/>
          <w:szCs w:val="24"/>
        </w:rPr>
        <w:t>matplotlib</w:t>
      </w:r>
      <w:proofErr w:type="spellEnd"/>
      <w:r>
        <w:rPr>
          <w:b/>
          <w:sz w:val="24"/>
          <w:szCs w:val="24"/>
        </w:rPr>
        <w:t>.</w:t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B316B3">
      <w:pPr>
        <w:jc w:val="both"/>
        <w:rPr>
          <w:b/>
          <w:sz w:val="24"/>
          <w:szCs w:val="24"/>
        </w:rPr>
      </w:pPr>
    </w:p>
    <w:p w:rsidR="00B316B3" w:rsidRDefault="00210D0D">
      <w:pPr>
        <w:ind w:left="288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WEEK-02</w:t>
      </w:r>
    </w:p>
    <w:p w:rsidR="00B316B3" w:rsidRDefault="00B316B3">
      <w:pPr>
        <w:ind w:left="2880" w:firstLine="720"/>
        <w:jc w:val="both"/>
        <w:rPr>
          <w:b/>
          <w:sz w:val="24"/>
          <w:szCs w:val="24"/>
        </w:rPr>
      </w:pPr>
    </w:p>
    <w:p w:rsidR="00B316B3" w:rsidRDefault="00210D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AIM: </w:t>
      </w:r>
      <w:r>
        <w:rPr>
          <w:sz w:val="24"/>
          <w:szCs w:val="24"/>
        </w:rPr>
        <w:t xml:space="preserve">Implement different types of plots available in python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>.</w:t>
      </w:r>
    </w:p>
    <w:p w:rsidR="00B316B3" w:rsidRDefault="00B316B3">
      <w:pPr>
        <w:jc w:val="both"/>
        <w:rPr>
          <w:sz w:val="24"/>
          <w:szCs w:val="24"/>
        </w:rPr>
      </w:pPr>
    </w:p>
    <w:p w:rsidR="00B316B3" w:rsidRDefault="00210D0D">
      <w:pPr>
        <w:jc w:val="both"/>
        <w:rPr>
          <w:color w:val="2C2C2C"/>
          <w:sz w:val="24"/>
          <w:szCs w:val="24"/>
          <w:highlight w:val="white"/>
        </w:rPr>
      </w:pPr>
      <w:r>
        <w:rPr>
          <w:b/>
          <w:sz w:val="24"/>
          <w:szCs w:val="24"/>
        </w:rPr>
        <w:t>DESCRIPTION:</w:t>
      </w:r>
      <w:r>
        <w:rPr>
          <w:color w:val="2C2C2C"/>
          <w:sz w:val="24"/>
          <w:szCs w:val="24"/>
          <w:highlight w:val="white"/>
        </w:rPr>
        <w:t xml:space="preserve"> Visualization is the perfect form of representing data so that developers can understand what the data wants to express. It also gives a clear insight into the data demonstrating approaches. But not all data requires the same format of representation. Tha</w:t>
      </w:r>
      <w:r>
        <w:rPr>
          <w:color w:val="2C2C2C"/>
          <w:sz w:val="24"/>
          <w:szCs w:val="24"/>
          <w:highlight w:val="white"/>
        </w:rPr>
        <w:t xml:space="preserve">t is where </w:t>
      </w:r>
      <w:proofErr w:type="spellStart"/>
      <w:r>
        <w:rPr>
          <w:color w:val="2C2C2C"/>
          <w:sz w:val="24"/>
          <w:szCs w:val="24"/>
          <w:highlight w:val="white"/>
        </w:rPr>
        <w:t>Matplotlib</w:t>
      </w:r>
      <w:proofErr w:type="spellEnd"/>
      <w:r>
        <w:rPr>
          <w:color w:val="2C2C2C"/>
          <w:sz w:val="24"/>
          <w:szCs w:val="24"/>
          <w:highlight w:val="white"/>
        </w:rPr>
        <w:t xml:space="preserve"> comes with different ways of generating visuals against data. This tutorial will explain the different types of </w:t>
      </w:r>
      <w:r>
        <w:rPr>
          <w:b/>
          <w:color w:val="000000"/>
          <w:sz w:val="24"/>
          <w:szCs w:val="24"/>
          <w:highlight w:val="white"/>
        </w:rPr>
        <w:t>two-dimensional plotting systems</w:t>
      </w:r>
      <w:r>
        <w:rPr>
          <w:color w:val="2C2C2C"/>
          <w:sz w:val="24"/>
          <w:szCs w:val="24"/>
          <w:highlight w:val="white"/>
        </w:rPr>
        <w:t xml:space="preserve"> that </w:t>
      </w:r>
      <w:proofErr w:type="spellStart"/>
      <w:r>
        <w:rPr>
          <w:color w:val="2C2C2C"/>
          <w:sz w:val="24"/>
          <w:szCs w:val="24"/>
          <w:highlight w:val="white"/>
        </w:rPr>
        <w:t>Matplotlib</w:t>
      </w:r>
      <w:proofErr w:type="spellEnd"/>
      <w:r>
        <w:rPr>
          <w:color w:val="2C2C2C"/>
          <w:sz w:val="24"/>
          <w:szCs w:val="24"/>
          <w:highlight w:val="white"/>
        </w:rPr>
        <w:t xml:space="preserve"> </w:t>
      </w:r>
      <w:proofErr w:type="spellStart"/>
      <w:r>
        <w:rPr>
          <w:color w:val="2C2C2C"/>
          <w:sz w:val="24"/>
          <w:szCs w:val="24"/>
          <w:highlight w:val="white"/>
        </w:rPr>
        <w:t>pyplot</w:t>
      </w:r>
      <w:proofErr w:type="spellEnd"/>
      <w:r>
        <w:rPr>
          <w:color w:val="2C2C2C"/>
          <w:sz w:val="24"/>
          <w:szCs w:val="24"/>
          <w:highlight w:val="white"/>
        </w:rPr>
        <w:t xml:space="preserve"> can render.</w:t>
      </w:r>
    </w:p>
    <w:p w:rsidR="00B316B3" w:rsidRDefault="00210D0D">
      <w:pPr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 xml:space="preserve">The six most commonly used Plots come under </w:t>
      </w:r>
      <w:proofErr w:type="spellStart"/>
      <w:r>
        <w:rPr>
          <w:color w:val="2C2C2C"/>
          <w:sz w:val="24"/>
          <w:szCs w:val="24"/>
        </w:rPr>
        <w:t>Matplotlib</w:t>
      </w:r>
      <w:proofErr w:type="spellEnd"/>
      <w:r>
        <w:rPr>
          <w:color w:val="2C2C2C"/>
          <w:sz w:val="24"/>
          <w:szCs w:val="24"/>
        </w:rPr>
        <w:t>. These are:</w:t>
      </w:r>
    </w:p>
    <w:p w:rsidR="00B316B3" w:rsidRDefault="00210D0D">
      <w:pPr>
        <w:widowControl/>
        <w:numPr>
          <w:ilvl w:val="0"/>
          <w:numId w:val="1"/>
        </w:numPr>
        <w:spacing w:before="280"/>
        <w:rPr>
          <w:color w:val="2C2C2C"/>
        </w:rPr>
      </w:pPr>
      <w:r>
        <w:rPr>
          <w:color w:val="2C2C2C"/>
          <w:sz w:val="24"/>
          <w:szCs w:val="24"/>
        </w:rPr>
        <w:t>Line Plot</w:t>
      </w:r>
    </w:p>
    <w:p w:rsidR="00B316B3" w:rsidRDefault="00210D0D">
      <w:pPr>
        <w:widowControl/>
        <w:numPr>
          <w:ilvl w:val="0"/>
          <w:numId w:val="1"/>
        </w:numPr>
        <w:rPr>
          <w:color w:val="2C2C2C"/>
        </w:rPr>
      </w:pPr>
      <w:r>
        <w:rPr>
          <w:color w:val="2C2C2C"/>
          <w:sz w:val="24"/>
          <w:szCs w:val="24"/>
        </w:rPr>
        <w:t>Bar Plot</w:t>
      </w:r>
    </w:p>
    <w:p w:rsidR="00B316B3" w:rsidRDefault="00210D0D">
      <w:pPr>
        <w:widowControl/>
        <w:numPr>
          <w:ilvl w:val="0"/>
          <w:numId w:val="1"/>
        </w:numPr>
        <w:rPr>
          <w:color w:val="2C2C2C"/>
        </w:rPr>
      </w:pPr>
      <w:r>
        <w:rPr>
          <w:color w:val="2C2C2C"/>
          <w:sz w:val="24"/>
          <w:szCs w:val="24"/>
        </w:rPr>
        <w:t>Scatter Plot</w:t>
      </w:r>
    </w:p>
    <w:p w:rsidR="00B316B3" w:rsidRDefault="00210D0D">
      <w:pPr>
        <w:widowControl/>
        <w:numPr>
          <w:ilvl w:val="0"/>
          <w:numId w:val="1"/>
        </w:numPr>
        <w:rPr>
          <w:color w:val="2C2C2C"/>
        </w:rPr>
      </w:pPr>
      <w:r>
        <w:rPr>
          <w:color w:val="2C2C2C"/>
          <w:sz w:val="24"/>
          <w:szCs w:val="24"/>
        </w:rPr>
        <w:t>Pie Plot</w:t>
      </w:r>
    </w:p>
    <w:p w:rsidR="00B316B3" w:rsidRDefault="00210D0D">
      <w:pPr>
        <w:widowControl/>
        <w:numPr>
          <w:ilvl w:val="0"/>
          <w:numId w:val="1"/>
        </w:numPr>
        <w:rPr>
          <w:color w:val="2C2C2C"/>
        </w:rPr>
      </w:pPr>
      <w:r>
        <w:rPr>
          <w:color w:val="2C2C2C"/>
          <w:sz w:val="24"/>
          <w:szCs w:val="24"/>
        </w:rPr>
        <w:t>Histogram Plot</w:t>
      </w:r>
    </w:p>
    <w:p w:rsidR="00B316B3" w:rsidRDefault="00B316B3">
      <w:pPr>
        <w:widowControl/>
        <w:numPr>
          <w:ilvl w:val="0"/>
          <w:numId w:val="1"/>
        </w:numPr>
        <w:rPr>
          <w:color w:val="2C2C2C"/>
        </w:rPr>
      </w:pPr>
    </w:p>
    <w:p w:rsidR="00B316B3" w:rsidRDefault="00210D0D">
      <w:pPr>
        <w:jc w:val="both"/>
        <w:rPr>
          <w:color w:val="2C2C2C"/>
          <w:sz w:val="24"/>
          <w:szCs w:val="24"/>
          <w:highlight w:val="white"/>
        </w:rPr>
      </w:pPr>
      <w:r>
        <w:rPr>
          <w:b/>
          <w:sz w:val="24"/>
          <w:szCs w:val="24"/>
        </w:rPr>
        <w:t>Line Plot:</w:t>
      </w:r>
      <w:r>
        <w:rPr>
          <w:color w:val="2C2C2C"/>
          <w:sz w:val="24"/>
          <w:szCs w:val="24"/>
          <w:highlight w:val="white"/>
        </w:rPr>
        <w:t xml:space="preserve"> Line plots are drawn by joining straight lines connecting data points where the x-axis and y-axis values intersect. Line </w:t>
      </w:r>
      <w:r>
        <w:rPr>
          <w:color w:val="2C2C2C"/>
          <w:sz w:val="24"/>
          <w:szCs w:val="24"/>
          <w:highlight w:val="white"/>
        </w:rPr>
        <w:t xml:space="preserve">plots are the simplest form of representing data. In </w:t>
      </w:r>
      <w:proofErr w:type="spellStart"/>
      <w:r>
        <w:rPr>
          <w:color w:val="2C2C2C"/>
          <w:sz w:val="24"/>
          <w:szCs w:val="24"/>
          <w:highlight w:val="white"/>
        </w:rPr>
        <w:t>Matplotlib</w:t>
      </w:r>
      <w:proofErr w:type="spellEnd"/>
      <w:r>
        <w:rPr>
          <w:color w:val="2C2C2C"/>
          <w:sz w:val="24"/>
          <w:szCs w:val="24"/>
          <w:highlight w:val="white"/>
        </w:rPr>
        <w:t xml:space="preserve">, the </w:t>
      </w:r>
      <w:proofErr w:type="gramStart"/>
      <w:r>
        <w:rPr>
          <w:color w:val="2C2C2C"/>
          <w:sz w:val="24"/>
          <w:szCs w:val="24"/>
          <w:highlight w:val="white"/>
        </w:rPr>
        <w:t>plot(</w:t>
      </w:r>
      <w:proofErr w:type="gramEnd"/>
      <w:r>
        <w:rPr>
          <w:color w:val="2C2C2C"/>
          <w:sz w:val="24"/>
          <w:szCs w:val="24"/>
          <w:highlight w:val="white"/>
        </w:rPr>
        <w:t>) function represents this.</w:t>
      </w:r>
    </w:p>
    <w:p w:rsidR="00B316B3" w:rsidRDefault="00210D0D">
      <w:pPr>
        <w:jc w:val="both"/>
        <w:rPr>
          <w:color w:val="2C2C2C"/>
          <w:sz w:val="24"/>
          <w:szCs w:val="24"/>
          <w:highlight w:val="white"/>
        </w:rPr>
      </w:pPr>
      <w:r>
        <w:rPr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4438040" cy="2116795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040" cy="211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color w:val="2C2C2C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Bar Plot:</w:t>
      </w:r>
      <w:r>
        <w:rPr>
          <w:color w:val="2C2C2C"/>
          <w:highlight w:val="white"/>
        </w:rPr>
        <w:t xml:space="preserve"> The bar plots are vertical/horizontal rectangular graphs that show data comparison where you can gauge the changes over a period represented in another axis (mostly the X-axis). Each bar can store the value of one or multiple data divided in a ratio. The </w:t>
      </w:r>
      <w:r>
        <w:rPr>
          <w:color w:val="2C2C2C"/>
          <w:highlight w:val="white"/>
        </w:rPr>
        <w:t xml:space="preserve">longer a bar becomes, the greater the value it holds. In </w:t>
      </w:r>
      <w:proofErr w:type="spellStart"/>
      <w:r>
        <w:rPr>
          <w:color w:val="2C2C2C"/>
          <w:highlight w:val="white"/>
        </w:rPr>
        <w:t>Matplotlib</w:t>
      </w:r>
      <w:proofErr w:type="spellEnd"/>
      <w:r>
        <w:rPr>
          <w:color w:val="2C2C2C"/>
          <w:highlight w:val="white"/>
        </w:rPr>
        <w:t xml:space="preserve">, we use the </w:t>
      </w:r>
      <w:proofErr w:type="gramStart"/>
      <w:r>
        <w:rPr>
          <w:color w:val="2C2C2C"/>
          <w:highlight w:val="white"/>
        </w:rPr>
        <w:t>bar(</w:t>
      </w:r>
      <w:proofErr w:type="gramEnd"/>
      <w:r>
        <w:rPr>
          <w:color w:val="2C2C2C"/>
          <w:highlight w:val="white"/>
        </w:rPr>
        <w:t xml:space="preserve">) or </w:t>
      </w:r>
      <w:proofErr w:type="spellStart"/>
      <w:r>
        <w:rPr>
          <w:color w:val="2C2C2C"/>
          <w:highlight w:val="white"/>
        </w:rPr>
        <w:t>barh</w:t>
      </w:r>
      <w:proofErr w:type="spellEnd"/>
      <w:r>
        <w:rPr>
          <w:color w:val="2C2C2C"/>
          <w:highlight w:val="white"/>
        </w:rPr>
        <w:t>() function to represent it.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4437090" cy="2144424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7090" cy="2144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color w:val="2C2C2C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Scatter Plot:</w:t>
      </w:r>
      <w:r>
        <w:rPr>
          <w:color w:val="2C2C2C"/>
          <w:highlight w:val="white"/>
        </w:rPr>
        <w:t xml:space="preserve"> We can implement the scatter (previously called XY) plots while comparing various data variables to determine the conn</w:t>
      </w:r>
      <w:r>
        <w:rPr>
          <w:color w:val="2C2C2C"/>
          <w:highlight w:val="white"/>
        </w:rPr>
        <w:t xml:space="preserve">ection between dependent and independent variables. The data gets expressed as a collection of points clustered together meaningfully. Here each value has one variable (x) determining the relationship with the other (Y). We use </w:t>
      </w:r>
      <w:proofErr w:type="spellStart"/>
      <w:r>
        <w:rPr>
          <w:color w:val="2C2C2C"/>
          <w:highlight w:val="white"/>
        </w:rPr>
        <w:t>ht</w:t>
      </w:r>
      <w:proofErr w:type="spellEnd"/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lastRenderedPageBreak/>
        <w:drawing>
          <wp:inline distT="0" distB="0" distL="0" distR="0">
            <wp:extent cx="4510212" cy="2060434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212" cy="2060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color w:val="2C2C2C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Pie Plot:</w:t>
      </w:r>
      <w:r>
        <w:rPr>
          <w:color w:val="2C2C2C"/>
          <w:highlight w:val="white"/>
        </w:rPr>
        <w:t xml:space="preserve"> A pie plot is</w:t>
      </w:r>
      <w:r>
        <w:rPr>
          <w:color w:val="2C2C2C"/>
          <w:highlight w:val="white"/>
        </w:rPr>
        <w:t xml:space="preserve"> a circular graph where the data get represented within that components/segments or slices of pie. Data analysts use them while representing the percentage or proportional data in which each pie slice represents an item or data classification. In </w:t>
      </w:r>
      <w:proofErr w:type="spellStart"/>
      <w:r>
        <w:rPr>
          <w:color w:val="2C2C2C"/>
          <w:highlight w:val="white"/>
        </w:rPr>
        <w:t>Matplotli</w:t>
      </w:r>
      <w:r>
        <w:rPr>
          <w:color w:val="2C2C2C"/>
          <w:highlight w:val="white"/>
        </w:rPr>
        <w:t>b</w:t>
      </w:r>
      <w:proofErr w:type="spellEnd"/>
      <w:r>
        <w:rPr>
          <w:color w:val="2C2C2C"/>
          <w:highlight w:val="white"/>
        </w:rPr>
        <w:t xml:space="preserve">, the </w:t>
      </w:r>
      <w:proofErr w:type="gramStart"/>
      <w:r>
        <w:rPr>
          <w:color w:val="2C2C2C"/>
          <w:highlight w:val="white"/>
        </w:rPr>
        <w:t>pie(</w:t>
      </w:r>
      <w:proofErr w:type="gramEnd"/>
      <w:r>
        <w:rPr>
          <w:color w:val="2C2C2C"/>
          <w:highlight w:val="white"/>
        </w:rPr>
        <w:t>) function represents it.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109426" cy="2084484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426" cy="2084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color w:val="2C2C2C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Histogram Plot:</w:t>
      </w:r>
      <w:r>
        <w:rPr>
          <w:color w:val="2C2C2C"/>
          <w:highlight w:val="white"/>
        </w:rPr>
        <w:t xml:space="preserve"> We can use a histogram plot when the data remains distributed, whereas we can use a bar graph to compare two entities. Both histogram and bar plot look alike but are used in different scenarios. In </w:t>
      </w:r>
      <w:proofErr w:type="spellStart"/>
      <w:r>
        <w:rPr>
          <w:color w:val="2C2C2C"/>
          <w:highlight w:val="white"/>
        </w:rPr>
        <w:t>Matplotlib</w:t>
      </w:r>
      <w:proofErr w:type="spellEnd"/>
      <w:r>
        <w:rPr>
          <w:color w:val="2C2C2C"/>
          <w:highlight w:val="white"/>
        </w:rPr>
        <w:t xml:space="preserve">, the </w:t>
      </w:r>
      <w:proofErr w:type="spellStart"/>
      <w:proofErr w:type="gramStart"/>
      <w:r>
        <w:rPr>
          <w:color w:val="2C2C2C"/>
          <w:highlight w:val="white"/>
        </w:rPr>
        <w:t>hist</w:t>
      </w:r>
      <w:proofErr w:type="spellEnd"/>
      <w:r>
        <w:rPr>
          <w:color w:val="2C2C2C"/>
          <w:highlight w:val="white"/>
        </w:rPr>
        <w:t>(</w:t>
      </w:r>
      <w:proofErr w:type="gramEnd"/>
      <w:r>
        <w:rPr>
          <w:color w:val="2C2C2C"/>
          <w:highlight w:val="white"/>
        </w:rPr>
        <w:t>) function represents this.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3666917" cy="1655781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917" cy="1655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PROGRAM: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LINE GRAPH: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308100"/>
            <wp:effectExtent l="0" t="0" r="0" b="0"/>
            <wp:docPr id="4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066046" cy="2918713"/>
            <wp:effectExtent l="0" t="0" r="0" b="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291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501560" cy="1944782"/>
            <wp:effectExtent l="0" t="0" r="0" b="0"/>
            <wp:docPr id="4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560" cy="194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4697810" cy="1772280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7810" cy="177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SCATTER PLOT: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308100"/>
            <wp:effectExtent l="0" t="0" r="0" b="0"/>
            <wp:docPr id="47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857375"/>
            <wp:effectExtent l="0" t="0" r="0" b="0"/>
            <wp:docPr id="4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2320290"/>
            <wp:effectExtent l="0" t="0" r="0" b="0"/>
            <wp:docPr id="4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937385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lastRenderedPageBreak/>
        <w:drawing>
          <wp:inline distT="0" distB="0" distL="0" distR="0">
            <wp:extent cx="5210283" cy="1853169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283" cy="1853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HISTOGRAM: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79121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093561" cy="2089110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561" cy="208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BAR GRAPH: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003935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3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434910" cy="2217968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4910" cy="2217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lastRenderedPageBreak/>
        <w:t>3D PLOT: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070610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370645" cy="2404475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645" cy="240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PIE CHART: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6120130" cy="1967865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4647537" cy="2276994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7537" cy="227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proofErr w:type="gramStart"/>
      <w:r>
        <w:rPr>
          <w:b/>
          <w:color w:val="2C2C2C"/>
          <w:sz w:val="24"/>
          <w:szCs w:val="24"/>
          <w:highlight w:val="white"/>
        </w:rPr>
        <w:t>RESULT :</w:t>
      </w:r>
      <w:proofErr w:type="gramEnd"/>
      <w:r>
        <w:rPr>
          <w:b/>
          <w:color w:val="2C2C2C"/>
          <w:sz w:val="24"/>
          <w:szCs w:val="24"/>
          <w:highlight w:val="white"/>
        </w:rPr>
        <w:t xml:space="preserve"> Different type of plots are implemented using </w:t>
      </w:r>
      <w:proofErr w:type="spellStart"/>
      <w:r>
        <w:rPr>
          <w:b/>
          <w:color w:val="2C2C2C"/>
          <w:sz w:val="24"/>
          <w:szCs w:val="24"/>
          <w:highlight w:val="white"/>
        </w:rPr>
        <w:t>matplotlib</w:t>
      </w:r>
      <w:proofErr w:type="spellEnd"/>
      <w:r>
        <w:rPr>
          <w:b/>
          <w:color w:val="2C2C2C"/>
          <w:sz w:val="24"/>
          <w:szCs w:val="24"/>
          <w:highlight w:val="white"/>
        </w:rPr>
        <w:t>.</w:t>
      </w: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lastRenderedPageBreak/>
        <w:t>WEEK-03</w:t>
      </w:r>
    </w:p>
    <w:p w:rsidR="00B316B3" w:rsidRDefault="00B316B3">
      <w:pPr>
        <w:ind w:left="360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sz w:val="24"/>
          <w:szCs w:val="24"/>
        </w:rPr>
      </w:pPr>
      <w:r>
        <w:rPr>
          <w:b/>
          <w:color w:val="2C2C2C"/>
          <w:sz w:val="24"/>
          <w:szCs w:val="24"/>
          <w:highlight w:val="white"/>
        </w:rPr>
        <w:t>AIM:</w:t>
      </w:r>
      <w:r>
        <w:t xml:space="preserve"> </w:t>
      </w:r>
      <w:r>
        <w:rPr>
          <w:sz w:val="24"/>
          <w:szCs w:val="24"/>
        </w:rPr>
        <w:t xml:space="preserve">Develop multiple plots using </w:t>
      </w:r>
      <w:proofErr w:type="gramStart"/>
      <w:r>
        <w:rPr>
          <w:sz w:val="24"/>
          <w:szCs w:val="24"/>
        </w:rPr>
        <w:t>subplot(</w:t>
      </w:r>
      <w:proofErr w:type="gramEnd"/>
      <w:r>
        <w:rPr>
          <w:sz w:val="24"/>
          <w:szCs w:val="24"/>
        </w:rPr>
        <w:t xml:space="preserve"> ) function in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>.</w:t>
      </w:r>
    </w:p>
    <w:p w:rsidR="00B316B3" w:rsidRDefault="00B316B3">
      <w:pPr>
        <w:jc w:val="both"/>
        <w:rPr>
          <w:sz w:val="24"/>
          <w:szCs w:val="24"/>
        </w:rPr>
      </w:pPr>
    </w:p>
    <w:p w:rsidR="00B316B3" w:rsidRDefault="00210D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DESCRIPTION:</w:t>
      </w:r>
      <w:r>
        <w:t xml:space="preserve">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 xml:space="preserve"> is a popular Python library for creating visualizations. Subplots in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 xml:space="preserve"> refer to the ability to create multiple plots within a single figure. Subplots are useful for comparing different visualizations side-by-side, or for displaying diff</w:t>
      </w:r>
      <w:r>
        <w:rPr>
          <w:sz w:val="24"/>
          <w:szCs w:val="24"/>
        </w:rPr>
        <w:t>erent views of the same data</w:t>
      </w:r>
    </w:p>
    <w:p w:rsidR="00B316B3" w:rsidRDefault="00210D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create subplots in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 xml:space="preserve">, you can use the </w:t>
      </w:r>
      <w:proofErr w:type="gramStart"/>
      <w:r>
        <w:rPr>
          <w:sz w:val="24"/>
          <w:szCs w:val="24"/>
        </w:rPr>
        <w:t>subplots(</w:t>
      </w:r>
      <w:proofErr w:type="gramEnd"/>
      <w:r>
        <w:rPr>
          <w:sz w:val="24"/>
          <w:szCs w:val="24"/>
        </w:rPr>
        <w:t>) function. This function takes three arguments: the number of rows, the number of columns, and the index of the subplot you want to create. The index starts at 1 in th</w:t>
      </w:r>
      <w:r>
        <w:rPr>
          <w:sz w:val="24"/>
          <w:szCs w:val="24"/>
        </w:rPr>
        <w:t>e upper left corner and increases to the right and then down.</w:t>
      </w:r>
    </w:p>
    <w:p w:rsidR="00B316B3" w:rsidRDefault="00210D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There are many customization options available for subplots in </w:t>
      </w:r>
      <w:proofErr w:type="spellStart"/>
      <w:r>
        <w:rPr>
          <w:sz w:val="24"/>
          <w:szCs w:val="24"/>
        </w:rPr>
        <w:t>Matplotlib</w:t>
      </w:r>
      <w:proofErr w:type="spellEnd"/>
      <w:r>
        <w:rPr>
          <w:sz w:val="24"/>
          <w:szCs w:val="24"/>
        </w:rPr>
        <w:t xml:space="preserve">, such as adjusting the spacing between subplots, sharing axes between subplots, and setting titles and axis labels. </w:t>
      </w:r>
      <w:proofErr w:type="spellStart"/>
      <w:r>
        <w:rPr>
          <w:sz w:val="24"/>
          <w:szCs w:val="24"/>
        </w:rPr>
        <w:t>Matp</w:t>
      </w:r>
      <w:r>
        <w:rPr>
          <w:sz w:val="24"/>
          <w:szCs w:val="24"/>
        </w:rPr>
        <w:t>lotlib's</w:t>
      </w:r>
      <w:proofErr w:type="spellEnd"/>
      <w:r>
        <w:rPr>
          <w:sz w:val="24"/>
          <w:szCs w:val="24"/>
        </w:rPr>
        <w:t xml:space="preserve"> documentation provides more information on these options.</w:t>
      </w:r>
    </w:p>
    <w:p w:rsidR="00B316B3" w:rsidRDefault="00B316B3">
      <w:pPr>
        <w:jc w:val="both"/>
        <w:rPr>
          <w:sz w:val="24"/>
          <w:szCs w:val="24"/>
        </w:rPr>
      </w:pP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PROGRAM 1:</w:t>
      </w:r>
    </w:p>
    <w:p w:rsidR="00B316B3" w:rsidRDefault="00210D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b/>
          <w:noProof/>
          <w:sz w:val="24"/>
          <w:szCs w:val="24"/>
        </w:rPr>
        <w:drawing>
          <wp:inline distT="0" distB="0" distL="0" distR="0">
            <wp:extent cx="4953429" cy="2758679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2758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606931" cy="2840116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931" cy="2840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PROGRAM 2: 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794892" cy="4632065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892" cy="4632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5262405" cy="3206693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405" cy="3206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RESULT: Developed multiple plots using subplot function in </w:t>
      </w:r>
      <w:proofErr w:type="spellStart"/>
      <w:r>
        <w:rPr>
          <w:b/>
          <w:color w:val="2C2C2C"/>
          <w:sz w:val="24"/>
          <w:szCs w:val="24"/>
          <w:highlight w:val="white"/>
        </w:rPr>
        <w:t>matplotlib</w:t>
      </w:r>
      <w:proofErr w:type="spellEnd"/>
      <w:r>
        <w:rPr>
          <w:b/>
          <w:color w:val="2C2C2C"/>
          <w:sz w:val="24"/>
          <w:szCs w:val="24"/>
          <w:highlight w:val="white"/>
        </w:rPr>
        <w:t>.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WEEK-04 </w:t>
      </w:r>
    </w:p>
    <w:p w:rsidR="00B316B3" w:rsidRDefault="00B316B3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AIM: Demonstrate how to connect to various data sources in Tableau.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DESCRIPTION: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Few Important data sources available in the tableau desktop which are used to connect our data file are: 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Microsoft Excel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Text File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JSON File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PDF File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Google Cloud SQL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Google Drive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Google Sheets</w:t>
      </w:r>
    </w:p>
    <w:p w:rsidR="00B316B3" w:rsidRDefault="00210D0D">
      <w:pPr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MySQL etc</w:t>
      </w:r>
      <w:proofErr w:type="gramStart"/>
      <w:r>
        <w:rPr>
          <w:color w:val="333333"/>
          <w:sz w:val="24"/>
          <w:szCs w:val="24"/>
        </w:rPr>
        <w:t>..</w:t>
      </w:r>
      <w:proofErr w:type="gramEnd"/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DEMONSTATION: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1) Microsoft Excel.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ab/>
        <w:t xml:space="preserve">1) Open tableau desktop 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5638238" cy="2174448"/>
            <wp:effectExtent l="38100" t="38100" r="38100" b="3810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238" cy="217444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         2) Click on Required Data Source Type you want to use and Select the File.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5517791" cy="2241924"/>
            <wp:effectExtent l="38100" t="38100" r="38100" b="3810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791" cy="224192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lastRenderedPageBreak/>
        <w:t>2) Google Drive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STEP 1; click on </w:t>
      </w:r>
      <w:proofErr w:type="gramStart"/>
      <w:r>
        <w:rPr>
          <w:b/>
          <w:color w:val="333333"/>
          <w:sz w:val="24"/>
          <w:szCs w:val="24"/>
        </w:rPr>
        <w:t>More</w:t>
      </w:r>
      <w:proofErr w:type="gramEnd"/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4800028" cy="2059360"/>
            <wp:effectExtent l="38100" t="38100" r="38100" b="3810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028" cy="205936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STEP 2: Select Google Drive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4840753" cy="2117013"/>
            <wp:effectExtent l="38100" t="38100" r="38100" b="381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0753" cy="211701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STEP 3: A Sign up box will be displayed. Sign in to your account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3749047" cy="2135532"/>
            <wp:effectExtent l="38100" t="38100" r="38100" b="3810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047" cy="2135532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B316B3">
      <w:pPr>
        <w:spacing w:before="280" w:after="280"/>
        <w:rPr>
          <w:b/>
          <w:color w:val="333333"/>
          <w:sz w:val="24"/>
          <w:szCs w:val="24"/>
        </w:rPr>
      </w:pPr>
    </w:p>
    <w:p w:rsidR="00B316B3" w:rsidRDefault="00B316B3">
      <w:pPr>
        <w:spacing w:before="280" w:after="280"/>
        <w:rPr>
          <w:b/>
          <w:color w:val="333333"/>
          <w:sz w:val="24"/>
          <w:szCs w:val="24"/>
        </w:rPr>
      </w:pP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Step 4: Click Allow to access your drive files in your tableau desktop.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599009" cy="3322342"/>
            <wp:effectExtent l="38100" t="38100" r="38100" b="3810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009" cy="3322342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Step 5: Select the file you want to use for </w:t>
      </w:r>
      <w:proofErr w:type="spellStart"/>
      <w:r>
        <w:rPr>
          <w:b/>
          <w:color w:val="333333"/>
          <w:sz w:val="24"/>
          <w:szCs w:val="24"/>
        </w:rPr>
        <w:t>visuvalization</w:t>
      </w:r>
      <w:proofErr w:type="spellEnd"/>
      <w:r>
        <w:rPr>
          <w:b/>
          <w:color w:val="333333"/>
          <w:sz w:val="24"/>
          <w:szCs w:val="24"/>
        </w:rPr>
        <w:t>.</w:t>
      </w:r>
    </w:p>
    <w:p w:rsidR="00B316B3" w:rsidRDefault="00210D0D">
      <w:pPr>
        <w:spacing w:before="280" w:after="280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6120130" cy="2860675"/>
            <wp:effectExtent l="38100" t="38100" r="38100" b="381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06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B316B3">
      <w:pPr>
        <w:spacing w:before="280" w:after="280"/>
        <w:rPr>
          <w:b/>
          <w:color w:val="333333"/>
          <w:sz w:val="24"/>
          <w:szCs w:val="24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333333"/>
          <w:sz w:val="24"/>
          <w:szCs w:val="24"/>
        </w:rPr>
        <w:t>RESULT:</w:t>
      </w:r>
      <w:r>
        <w:rPr>
          <w:b/>
          <w:color w:val="2C2C2C"/>
          <w:sz w:val="24"/>
          <w:szCs w:val="24"/>
          <w:highlight w:val="white"/>
        </w:rPr>
        <w:t xml:space="preserve"> Demonstrated successfully how to connect to various data sources in Tableau.</w:t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  <w:r>
        <w:rPr>
          <w:b/>
          <w:color w:val="2C2C2C"/>
          <w:sz w:val="24"/>
          <w:szCs w:val="24"/>
          <w:highlight w:val="white"/>
        </w:rPr>
        <w:tab/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3B7F4C" w:rsidRDefault="003B7F4C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3B7F4C" w:rsidRDefault="003B7F4C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3B7F4C" w:rsidRDefault="003B7F4C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  <w:bookmarkStart w:id="0" w:name="_GoBack"/>
      <w:bookmarkEnd w:id="0"/>
      <w:r>
        <w:rPr>
          <w:b/>
          <w:color w:val="2C2C2C"/>
          <w:sz w:val="24"/>
          <w:szCs w:val="24"/>
          <w:highlight w:val="white"/>
        </w:rPr>
        <w:lastRenderedPageBreak/>
        <w:t>WEEK-05</w:t>
      </w:r>
    </w:p>
    <w:p w:rsidR="00B316B3" w:rsidRDefault="00B316B3">
      <w:pPr>
        <w:ind w:left="2880" w:firstLine="720"/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proofErr w:type="gramStart"/>
      <w:r>
        <w:rPr>
          <w:b/>
          <w:color w:val="2C2C2C"/>
          <w:sz w:val="24"/>
          <w:szCs w:val="24"/>
          <w:highlight w:val="white"/>
        </w:rPr>
        <w:t>AIM :</w:t>
      </w:r>
      <w:proofErr w:type="gramEnd"/>
      <w:r>
        <w:rPr>
          <w:b/>
          <w:color w:val="2C2C2C"/>
          <w:sz w:val="24"/>
          <w:szCs w:val="24"/>
          <w:highlight w:val="white"/>
        </w:rPr>
        <w:t xml:space="preserve"> Build Data Views from scratch using Tableau.</w:t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DEMONSTRATION:</w:t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STEP 1</w:t>
      </w:r>
      <w:proofErr w:type="gramStart"/>
      <w:r>
        <w:rPr>
          <w:b/>
          <w:color w:val="2C2C2C"/>
          <w:sz w:val="24"/>
          <w:szCs w:val="24"/>
          <w:highlight w:val="white"/>
        </w:rPr>
        <w:t>) :</w:t>
      </w:r>
      <w:proofErr w:type="gramEnd"/>
      <w:r>
        <w:rPr>
          <w:b/>
          <w:color w:val="2C2C2C"/>
          <w:sz w:val="24"/>
          <w:szCs w:val="24"/>
          <w:highlight w:val="white"/>
        </w:rPr>
        <w:t xml:space="preserve"> Create a new Workbook in the tableau desktop.(Click </w:t>
      </w:r>
      <w:proofErr w:type="spellStart"/>
      <w:r>
        <w:rPr>
          <w:b/>
          <w:color w:val="2C2C2C"/>
          <w:sz w:val="24"/>
          <w:szCs w:val="24"/>
          <w:highlight w:val="white"/>
        </w:rPr>
        <w:t>Ctrl+N</w:t>
      </w:r>
      <w:proofErr w:type="spellEnd"/>
      <w:r>
        <w:rPr>
          <w:b/>
          <w:color w:val="2C2C2C"/>
          <w:sz w:val="24"/>
          <w:szCs w:val="24"/>
          <w:highlight w:val="white"/>
        </w:rPr>
        <w:t>)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3522096" cy="2064361"/>
            <wp:effectExtent l="38100" t="38100" r="38100" b="381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096" cy="2064361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STEP 2) Click on Connect to Data and </w:t>
      </w:r>
      <w:proofErr w:type="gramStart"/>
      <w:r>
        <w:rPr>
          <w:b/>
          <w:color w:val="2C2C2C"/>
          <w:sz w:val="24"/>
          <w:szCs w:val="24"/>
          <w:highlight w:val="white"/>
        </w:rPr>
        <w:t>Select(</w:t>
      </w:r>
      <w:proofErr w:type="gramEnd"/>
      <w:r>
        <w:rPr>
          <w:rFonts w:ascii="Courier New" w:eastAsia="Courier New" w:hAnsi="Courier New" w:cs="Courier New"/>
          <w:b/>
          <w:color w:val="333333"/>
          <w:sz w:val="24"/>
          <w:szCs w:val="24"/>
        </w:rPr>
        <w:t>/Documents/My Tableau Repository/</w:t>
      </w:r>
      <w:proofErr w:type="spellStart"/>
      <w:r>
        <w:rPr>
          <w:rFonts w:ascii="Courier New" w:eastAsia="Courier New" w:hAnsi="Courier New" w:cs="Courier New"/>
          <w:b/>
          <w:color w:val="333333"/>
          <w:sz w:val="24"/>
          <w:szCs w:val="24"/>
        </w:rPr>
        <w:t>Datasources</w:t>
      </w:r>
      <w:proofErr w:type="spellEnd"/>
      <w:r>
        <w:rPr>
          <w:rFonts w:ascii="Courier New" w:eastAsia="Courier New" w:hAnsi="Courier New" w:cs="Courier New"/>
          <w:b/>
          <w:color w:val="333333"/>
          <w:sz w:val="24"/>
          <w:szCs w:val="24"/>
        </w:rPr>
        <w:t>/</w:t>
      </w:r>
      <w:r>
        <w:rPr>
          <w:rFonts w:ascii="Courier New" w:eastAsia="Courier New" w:hAnsi="Courier New" w:cs="Courier New"/>
          <w:b/>
          <w:i/>
          <w:color w:val="333333"/>
          <w:sz w:val="24"/>
          <w:szCs w:val="24"/>
        </w:rPr>
        <w:t>version number</w:t>
      </w:r>
      <w:r>
        <w:rPr>
          <w:rFonts w:ascii="Courier New" w:eastAsia="Courier New" w:hAnsi="Courier New" w:cs="Courier New"/>
          <w:b/>
          <w:color w:val="333333"/>
          <w:sz w:val="24"/>
          <w:szCs w:val="24"/>
        </w:rPr>
        <w:t>/[</w:t>
      </w:r>
      <w:r>
        <w:rPr>
          <w:rFonts w:ascii="Courier New" w:eastAsia="Courier New" w:hAnsi="Courier New" w:cs="Courier New"/>
          <w:b/>
          <w:i/>
          <w:color w:val="333333"/>
          <w:sz w:val="24"/>
          <w:szCs w:val="24"/>
        </w:rPr>
        <w:t>language</w:t>
      </w:r>
      <w:r>
        <w:rPr>
          <w:rFonts w:ascii="Courier New" w:eastAsia="Courier New" w:hAnsi="Courier New" w:cs="Courier New"/>
          <w:b/>
          <w:color w:val="333333"/>
          <w:sz w:val="24"/>
          <w:szCs w:val="24"/>
        </w:rPr>
        <w:t>]</w:t>
      </w:r>
      <w:r>
        <w:rPr>
          <w:b/>
          <w:color w:val="333333"/>
          <w:sz w:val="24"/>
          <w:szCs w:val="24"/>
        </w:rPr>
        <w:t>.)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3741084" cy="2189610"/>
            <wp:effectExtent l="38100" t="38100" r="38100" b="381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084" cy="218961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STEP 3) Drag and drop the tables which you want to visualize and click on sheet 1 which is available at the bottom. 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3859123" cy="2219455"/>
            <wp:effectExtent l="38100" t="38100" r="38100" b="381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123" cy="221945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STEP 4) </w:t>
      </w:r>
      <w:proofErr w:type="spellStart"/>
      <w:r>
        <w:rPr>
          <w:b/>
          <w:color w:val="2C2C2C"/>
          <w:sz w:val="24"/>
          <w:szCs w:val="24"/>
          <w:highlight w:val="white"/>
        </w:rPr>
        <w:t>Drap</w:t>
      </w:r>
      <w:proofErr w:type="spellEnd"/>
      <w:r>
        <w:rPr>
          <w:b/>
          <w:color w:val="2C2C2C"/>
          <w:sz w:val="24"/>
          <w:szCs w:val="24"/>
          <w:highlight w:val="white"/>
        </w:rPr>
        <w:t xml:space="preserve"> and drop the fields from the Data pane</w:t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lastRenderedPageBreak/>
        <w:drawing>
          <wp:inline distT="0" distB="0" distL="0" distR="0">
            <wp:extent cx="4249167" cy="2501974"/>
            <wp:effectExtent l="38100" t="38100" r="38100" b="381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167" cy="25019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STEP 5) </w:t>
      </w:r>
      <w:proofErr w:type="gramStart"/>
      <w:r>
        <w:rPr>
          <w:b/>
          <w:color w:val="2C2C2C"/>
          <w:sz w:val="24"/>
          <w:szCs w:val="24"/>
          <w:highlight w:val="white"/>
        </w:rPr>
        <w:t>We</w:t>
      </w:r>
      <w:proofErr w:type="gramEnd"/>
      <w:r>
        <w:rPr>
          <w:b/>
          <w:color w:val="2C2C2C"/>
          <w:sz w:val="24"/>
          <w:szCs w:val="24"/>
          <w:highlight w:val="white"/>
        </w:rPr>
        <w:t xml:space="preserve"> can visualize data in different views by selecting the views present at right side.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4276669" cy="2507518"/>
            <wp:effectExtent l="38100" t="38100" r="38100" b="381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669" cy="250751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 xml:space="preserve">   We can modify the </w:t>
      </w:r>
      <w:proofErr w:type="spellStart"/>
      <w:proofErr w:type="gramStart"/>
      <w:r>
        <w:rPr>
          <w:b/>
          <w:color w:val="2C2C2C"/>
          <w:sz w:val="24"/>
          <w:szCs w:val="24"/>
          <w:highlight w:val="white"/>
        </w:rPr>
        <w:t>colour’s</w:t>
      </w:r>
      <w:proofErr w:type="spellEnd"/>
      <w:proofErr w:type="gramEnd"/>
      <w:r>
        <w:rPr>
          <w:b/>
          <w:color w:val="2C2C2C"/>
          <w:sz w:val="24"/>
          <w:szCs w:val="24"/>
          <w:highlight w:val="white"/>
        </w:rPr>
        <w:t xml:space="preserve"> and we can filter the data by using the filter method</w:t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drawing>
          <wp:inline distT="0" distB="0" distL="0" distR="0">
            <wp:extent cx="4143036" cy="2448939"/>
            <wp:effectExtent l="38100" t="38100" r="38100" b="381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036" cy="244893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noProof/>
          <w:color w:val="2C2C2C"/>
          <w:sz w:val="24"/>
          <w:szCs w:val="24"/>
          <w:highlight w:val="white"/>
        </w:rPr>
        <w:lastRenderedPageBreak/>
        <w:drawing>
          <wp:inline distT="0" distB="0" distL="0" distR="0">
            <wp:extent cx="3875754" cy="2266823"/>
            <wp:effectExtent l="38100" t="38100" r="38100" b="381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754" cy="226682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B316B3">
      <w:pPr>
        <w:jc w:val="both"/>
        <w:rPr>
          <w:b/>
          <w:color w:val="2C2C2C"/>
          <w:sz w:val="24"/>
          <w:szCs w:val="24"/>
          <w:highlight w:val="white"/>
        </w:rPr>
      </w:pPr>
    </w:p>
    <w:p w:rsidR="00B316B3" w:rsidRDefault="00210D0D">
      <w:pPr>
        <w:jc w:val="both"/>
        <w:rPr>
          <w:b/>
          <w:color w:val="2C2C2C"/>
          <w:sz w:val="24"/>
          <w:szCs w:val="24"/>
          <w:highlight w:val="white"/>
        </w:rPr>
      </w:pPr>
      <w:r>
        <w:rPr>
          <w:b/>
          <w:color w:val="2C2C2C"/>
          <w:sz w:val="24"/>
          <w:szCs w:val="24"/>
          <w:highlight w:val="white"/>
        </w:rPr>
        <w:t>RESULT: Diffe</w:t>
      </w:r>
      <w:r>
        <w:rPr>
          <w:b/>
          <w:color w:val="2C2C2C"/>
          <w:sz w:val="24"/>
          <w:szCs w:val="24"/>
          <w:highlight w:val="white"/>
        </w:rPr>
        <w:t>rent views are demonstrated from scratch using tableau desktop.</w:t>
      </w:r>
    </w:p>
    <w:p w:rsidR="00B316B3" w:rsidRDefault="00B316B3">
      <w:pPr>
        <w:spacing w:before="280" w:after="280"/>
        <w:rPr>
          <w:b/>
          <w:color w:val="333333"/>
          <w:sz w:val="24"/>
          <w:szCs w:val="24"/>
        </w:rPr>
      </w:pPr>
    </w:p>
    <w:p w:rsidR="00B316B3" w:rsidRDefault="00B316B3">
      <w:pPr>
        <w:spacing w:before="280" w:after="280"/>
        <w:rPr>
          <w:b/>
          <w:color w:val="333333"/>
          <w:sz w:val="24"/>
          <w:szCs w:val="24"/>
        </w:rPr>
      </w:pPr>
    </w:p>
    <w:p w:rsidR="00B316B3" w:rsidRDefault="00B316B3">
      <w:pPr>
        <w:spacing w:before="280" w:after="280"/>
        <w:rPr>
          <w:b/>
          <w:color w:val="333333"/>
          <w:sz w:val="24"/>
          <w:szCs w:val="24"/>
        </w:rPr>
      </w:pPr>
    </w:p>
    <w:p w:rsidR="00B316B3" w:rsidRDefault="00B316B3">
      <w:pPr>
        <w:spacing w:before="280" w:after="280"/>
        <w:rPr>
          <w:color w:val="333333"/>
          <w:sz w:val="24"/>
          <w:szCs w:val="24"/>
        </w:rPr>
      </w:pPr>
    </w:p>
    <w:p w:rsidR="00B316B3" w:rsidRDefault="00B316B3">
      <w:pPr>
        <w:tabs>
          <w:tab w:val="left" w:pos="4056"/>
        </w:tabs>
        <w:jc w:val="both"/>
        <w:rPr>
          <w:sz w:val="24"/>
          <w:szCs w:val="24"/>
        </w:rPr>
      </w:pPr>
    </w:p>
    <w:sectPr w:rsidR="00B316B3">
      <w:headerReference w:type="default" r:id="rId55"/>
      <w:footerReference w:type="default" r:id="rId56"/>
      <w:pgSz w:w="11910" w:h="16840"/>
      <w:pgMar w:top="318" w:right="1440" w:bottom="539" w:left="133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D0D" w:rsidRDefault="00210D0D">
      <w:r>
        <w:separator/>
      </w:r>
    </w:p>
  </w:endnote>
  <w:endnote w:type="continuationSeparator" w:id="0">
    <w:p w:rsidR="00210D0D" w:rsidRDefault="0021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B3" w:rsidRDefault="00210D0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0</wp:posOffset>
              </wp:positionV>
              <wp:extent cx="4255770" cy="3422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77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95770" w:rsidRDefault="00210D0D" w:rsidP="00550A0A">
                          <w:pPr>
                            <w:spacing w:before="11"/>
                            <w:ind w:left="20" w:right="1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PRASAD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V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POTLURI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SIDDARTHA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INSTITUE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TECHNOLOGY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962025</wp:posOffset>
              </wp:positionH>
              <wp:positionV relativeFrom="paragraph">
                <wp:posOffset>0</wp:posOffset>
              </wp:positionV>
              <wp:extent cx="4255770" cy="342265"/>
              <wp:effectExtent b="0" l="0" r="0" t="0"/>
              <wp:wrapNone/>
              <wp:docPr id="1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55770" cy="3422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D0D" w:rsidRDefault="00210D0D">
      <w:r>
        <w:separator/>
      </w:r>
    </w:p>
  </w:footnote>
  <w:footnote w:type="continuationSeparator" w:id="0">
    <w:p w:rsidR="00210D0D" w:rsidRDefault="00210D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6B3" w:rsidRDefault="00210D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0000"/>
      </w:rPr>
    </w:pPr>
    <w:r>
      <w:rPr>
        <w:b/>
        <w:color w:val="000000"/>
      </w:rPr>
      <w:t>DATE:</w:t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b/>
        <w:color w:val="000000"/>
      </w:rPr>
      <w:t>PAGE NO:</w:t>
    </w:r>
  </w:p>
  <w:p w:rsidR="00B316B3" w:rsidRDefault="00B316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13114"/>
    <w:multiLevelType w:val="multilevel"/>
    <w:tmpl w:val="2578F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74E953B3"/>
    <w:multiLevelType w:val="multilevel"/>
    <w:tmpl w:val="8C66B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316B3"/>
    <w:rsid w:val="00210D0D"/>
    <w:rsid w:val="003B7F4C"/>
    <w:rsid w:val="00B3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"/>
      <w:ind w:left="20"/>
      <w:outlineLvl w:val="0"/>
    </w:pPr>
    <w:rPr>
      <w:b/>
      <w:sz w:val="24"/>
      <w:szCs w:val="24"/>
      <w:u w:val="single"/>
    </w:rPr>
  </w:style>
  <w:style w:type="paragraph" w:styleId="Heading2">
    <w:name w:val="heading 2"/>
    <w:basedOn w:val="Normal"/>
    <w:next w:val="Normal"/>
    <w:pPr>
      <w:spacing w:before="11"/>
      <w:ind w:left="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57"/>
      <w:ind w:left="2877"/>
    </w:pPr>
    <w:rPr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F4C"/>
  </w:style>
  <w:style w:type="paragraph" w:styleId="Footer">
    <w:name w:val="footer"/>
    <w:basedOn w:val="Normal"/>
    <w:link w:val="FooterChar"/>
    <w:uiPriority w:val="99"/>
    <w:unhideWhenUsed/>
    <w:rsid w:val="003B7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"/>
      <w:ind w:left="20"/>
      <w:outlineLvl w:val="0"/>
    </w:pPr>
    <w:rPr>
      <w:b/>
      <w:sz w:val="24"/>
      <w:szCs w:val="24"/>
      <w:u w:val="single"/>
    </w:rPr>
  </w:style>
  <w:style w:type="paragraph" w:styleId="Heading2">
    <w:name w:val="heading 2"/>
    <w:basedOn w:val="Normal"/>
    <w:next w:val="Normal"/>
    <w:pPr>
      <w:spacing w:before="11"/>
      <w:ind w:left="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57"/>
      <w:ind w:left="2877"/>
    </w:pPr>
    <w:rPr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F4C"/>
  </w:style>
  <w:style w:type="paragraph" w:styleId="Footer">
    <w:name w:val="footer"/>
    <w:basedOn w:val="Normal"/>
    <w:link w:val="FooterChar"/>
    <w:uiPriority w:val="99"/>
    <w:unhideWhenUsed/>
    <w:rsid w:val="003B7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861</Words>
  <Characters>4910</Characters>
  <Application>Microsoft Office Word</Application>
  <DocSecurity>0</DocSecurity>
  <Lines>40</Lines>
  <Paragraphs>11</Paragraphs>
  <ScaleCrop>false</ScaleCrop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221A</cp:lastModifiedBy>
  <cp:revision>2</cp:revision>
  <dcterms:created xsi:type="dcterms:W3CDTF">2024-03-23T07:01:00Z</dcterms:created>
  <dcterms:modified xsi:type="dcterms:W3CDTF">2024-03-23T07:03:00Z</dcterms:modified>
</cp:coreProperties>
</file>