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A3" w:rsidRDefault="00EA21A3" w:rsidP="002058D3">
      <w:pPr>
        <w:spacing w:after="120"/>
        <w:jc w:val="center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1771"/>
        <w:tblW w:w="9288" w:type="dxa"/>
        <w:tblLook w:val="04A0" w:firstRow="1" w:lastRow="0" w:firstColumn="1" w:lastColumn="0" w:noHBand="0" w:noVBand="1"/>
      </w:tblPr>
      <w:tblGrid>
        <w:gridCol w:w="2655"/>
        <w:gridCol w:w="2349"/>
        <w:gridCol w:w="4284"/>
      </w:tblGrid>
      <w:tr w:rsidR="00486745" w:rsidRPr="00D85484" w:rsidTr="004C41EC">
        <w:tc>
          <w:tcPr>
            <w:tcW w:w="9288" w:type="dxa"/>
            <w:gridSpan w:val="3"/>
          </w:tcPr>
          <w:p w:rsidR="00486745" w:rsidRPr="00D85484" w:rsidRDefault="00486745" w:rsidP="00EA2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486745" w:rsidRPr="00D85484" w:rsidTr="004C41EC">
        <w:tc>
          <w:tcPr>
            <w:tcW w:w="5004" w:type="dxa"/>
            <w:gridSpan w:val="2"/>
          </w:tcPr>
          <w:p w:rsidR="00486745" w:rsidRPr="00D85484" w:rsidRDefault="00486745" w:rsidP="00EA2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BRANCH : </w:t>
            </w:r>
            <w:r w:rsidR="00F123F4">
              <w:rPr>
                <w:rFonts w:ascii="Times New Roman" w:hAnsi="Times New Roman" w:cs="Times New Roman"/>
                <w:b/>
                <w:sz w:val="24"/>
                <w:szCs w:val="24"/>
              </w:rPr>
              <w:t>Computer Science &amp; Engineering</w:t>
            </w:r>
          </w:p>
        </w:tc>
        <w:tc>
          <w:tcPr>
            <w:tcW w:w="4284" w:type="dxa"/>
          </w:tcPr>
          <w:p w:rsidR="00486745" w:rsidRPr="00D85484" w:rsidRDefault="00486745" w:rsidP="00EA2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REGULATION : PVP20</w:t>
            </w:r>
          </w:p>
        </w:tc>
      </w:tr>
      <w:tr w:rsidR="00486745" w:rsidRPr="00D85484" w:rsidTr="004C41EC">
        <w:trPr>
          <w:trHeight w:val="405"/>
        </w:trPr>
        <w:tc>
          <w:tcPr>
            <w:tcW w:w="2655" w:type="dxa"/>
            <w:vAlign w:val="center"/>
          </w:tcPr>
          <w:p w:rsidR="00486745" w:rsidRPr="00D85484" w:rsidRDefault="00486745" w:rsidP="00EA2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Course: B.Tech</w:t>
            </w:r>
          </w:p>
        </w:tc>
        <w:tc>
          <w:tcPr>
            <w:tcW w:w="6633" w:type="dxa"/>
            <w:gridSpan w:val="2"/>
            <w:vAlign w:val="center"/>
          </w:tcPr>
          <w:p w:rsidR="00486745" w:rsidRPr="00D85484" w:rsidRDefault="00486745" w:rsidP="004B6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 :</w:t>
            </w:r>
            <w:r w:rsidR="00F12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2F58">
              <w:rPr>
                <w:rFonts w:ascii="Times New Roman" w:hAnsi="Times New Roman" w:cs="Times New Roman"/>
                <w:b/>
                <w:sz w:val="24"/>
                <w:szCs w:val="24"/>
              </w:rPr>
              <w:t>DATA VISUALIZATION-Honors</w:t>
            </w:r>
          </w:p>
        </w:tc>
      </w:tr>
      <w:tr w:rsidR="00486745" w:rsidRPr="00D85484" w:rsidTr="004C41EC">
        <w:tc>
          <w:tcPr>
            <w:tcW w:w="5004" w:type="dxa"/>
            <w:gridSpan w:val="2"/>
            <w:vAlign w:val="center"/>
          </w:tcPr>
          <w:p w:rsidR="00486745" w:rsidRPr="00D85484" w:rsidRDefault="00486745" w:rsidP="004B6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SubjectCode:</w:t>
            </w:r>
            <w:r w:rsidR="00CA66DC">
              <w:rPr>
                <w:rFonts w:ascii="Times New Roman" w:hAnsi="Times New Roman" w:cs="Times New Roman"/>
                <w:b/>
                <w:sz w:val="24"/>
                <w:szCs w:val="24"/>
              </w:rPr>
              <w:t>20CS6621</w:t>
            </w:r>
          </w:p>
        </w:tc>
        <w:tc>
          <w:tcPr>
            <w:tcW w:w="4284" w:type="dxa"/>
            <w:vAlign w:val="center"/>
          </w:tcPr>
          <w:p w:rsidR="00486745" w:rsidRPr="00D85484" w:rsidRDefault="00486745" w:rsidP="005F0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 and Semester:</w:t>
            </w:r>
            <w:r w:rsidR="00D25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</w:t>
            </w:r>
            <w:r w:rsidR="000E2F5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D257C7">
              <w:rPr>
                <w:rFonts w:ascii="Times New Roman" w:hAnsi="Times New Roman" w:cs="Times New Roman"/>
                <w:b/>
                <w:sz w:val="24"/>
                <w:szCs w:val="24"/>
              </w:rPr>
              <w:t>-I</w:t>
            </w:r>
            <w:r w:rsidR="004B647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486745" w:rsidRPr="00D85484" w:rsidTr="004C41EC">
        <w:tc>
          <w:tcPr>
            <w:tcW w:w="9288" w:type="dxa"/>
            <w:gridSpan w:val="3"/>
          </w:tcPr>
          <w:p w:rsidR="00486745" w:rsidRPr="00D85484" w:rsidRDefault="00486745" w:rsidP="00EA2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QUESTION BANK </w:t>
            </w:r>
          </w:p>
        </w:tc>
      </w:tr>
    </w:tbl>
    <w:p w:rsidR="0012614A" w:rsidRPr="000D015B" w:rsidRDefault="000E2F58" w:rsidP="002A5BC9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UNIT -I</w:t>
      </w:r>
    </w:p>
    <w:tbl>
      <w:tblPr>
        <w:tblStyle w:val="TableGrid"/>
        <w:tblpPr w:leftFromText="180" w:rightFromText="180" w:vertAnchor="text" w:horzAnchor="margin" w:tblpXSpec="center" w:tblpY="7"/>
        <w:tblW w:w="5000" w:type="pct"/>
        <w:tblLook w:val="04A0" w:firstRow="1" w:lastRow="0" w:firstColumn="1" w:lastColumn="0" w:noHBand="0" w:noVBand="1"/>
      </w:tblPr>
      <w:tblGrid>
        <w:gridCol w:w="770"/>
        <w:gridCol w:w="6131"/>
        <w:gridCol w:w="619"/>
        <w:gridCol w:w="982"/>
        <w:gridCol w:w="1074"/>
      </w:tblGrid>
      <w:tr w:rsidR="004B6477" w:rsidRPr="00E50999" w:rsidTr="00866D2A">
        <w:trPr>
          <w:trHeight w:val="432"/>
        </w:trPr>
        <w:tc>
          <w:tcPr>
            <w:tcW w:w="402" w:type="pct"/>
            <w:vAlign w:val="center"/>
          </w:tcPr>
          <w:p w:rsidR="004B6477" w:rsidRPr="00E50999" w:rsidRDefault="004B6477" w:rsidP="00650743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Q. NO.</w:t>
            </w:r>
          </w:p>
        </w:tc>
        <w:tc>
          <w:tcPr>
            <w:tcW w:w="3201" w:type="pct"/>
            <w:vAlign w:val="center"/>
          </w:tcPr>
          <w:p w:rsidR="004B6477" w:rsidRPr="00E50999" w:rsidRDefault="004B6477" w:rsidP="00650743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QUESTION</w:t>
            </w:r>
          </w:p>
        </w:tc>
        <w:tc>
          <w:tcPr>
            <w:tcW w:w="323" w:type="pct"/>
            <w:vAlign w:val="center"/>
          </w:tcPr>
          <w:p w:rsidR="004B6477" w:rsidRPr="00E50999" w:rsidRDefault="004B6477" w:rsidP="00797ED5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513" w:type="pct"/>
            <w:vAlign w:val="center"/>
          </w:tcPr>
          <w:p w:rsidR="004B6477" w:rsidRPr="00E50999" w:rsidRDefault="004B6477" w:rsidP="00797ED5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LEVEL</w:t>
            </w:r>
          </w:p>
        </w:tc>
        <w:tc>
          <w:tcPr>
            <w:tcW w:w="561" w:type="pct"/>
            <w:vAlign w:val="center"/>
          </w:tcPr>
          <w:p w:rsidR="004B6477" w:rsidRPr="00E50999" w:rsidRDefault="004B6477" w:rsidP="00797ED5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MARKS</w:t>
            </w:r>
          </w:p>
        </w:tc>
      </w:tr>
      <w:tr w:rsidR="00866D2A" w:rsidRPr="00E50999" w:rsidTr="00866D2A">
        <w:trPr>
          <w:trHeight w:val="576"/>
        </w:trPr>
        <w:tc>
          <w:tcPr>
            <w:tcW w:w="402" w:type="pct"/>
            <w:vAlign w:val="center"/>
          </w:tcPr>
          <w:p w:rsidR="00866D2A" w:rsidRPr="00E50999" w:rsidRDefault="00866D2A" w:rsidP="00F123F4">
            <w:pPr>
              <w:jc w:val="center"/>
              <w:rPr>
                <w:rFonts w:ascii="Bookman Old Style" w:hAnsi="Bookman Old Style" w:cs="Times New Roman"/>
              </w:rPr>
            </w:pPr>
            <w:r w:rsidRPr="00E50999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3201" w:type="pct"/>
            <w:vAlign w:val="center"/>
          </w:tcPr>
          <w:p w:rsidR="00866D2A" w:rsidRDefault="00866D2A" w:rsidP="00866D2A">
            <w:pPr>
              <w:pStyle w:val="ListParagraph"/>
              <w:numPr>
                <w:ilvl w:val="0"/>
                <w:numId w:val="3"/>
              </w:numPr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A">
              <w:rPr>
                <w:rFonts w:ascii="Times New Roman" w:hAnsi="Times New Roman" w:cs="Times New Roman"/>
                <w:sz w:val="24"/>
                <w:szCs w:val="24"/>
              </w:rPr>
              <w:t>Illustrate the schematic diagram of the visualization process.</w:t>
            </w:r>
          </w:p>
          <w:p w:rsidR="00866D2A" w:rsidRPr="00866D2A" w:rsidRDefault="00866D2A" w:rsidP="00866D2A">
            <w:pPr>
              <w:pStyle w:val="ListParagraph"/>
              <w:numPr>
                <w:ilvl w:val="0"/>
                <w:numId w:val="3"/>
              </w:numPr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forms of data- data values and data structures</w:t>
            </w:r>
          </w:p>
        </w:tc>
        <w:tc>
          <w:tcPr>
            <w:tcW w:w="323" w:type="pct"/>
            <w:vAlign w:val="center"/>
          </w:tcPr>
          <w:p w:rsidR="00812C6F" w:rsidRDefault="00812C6F" w:rsidP="00812C6F">
            <w:pPr>
              <w:jc w:val="center"/>
              <w:rPr>
                <w:rFonts w:ascii="Times New Roman" w:hAnsi="Times New Roman" w:cs="Times New Roman"/>
              </w:rPr>
            </w:pPr>
          </w:p>
          <w:p w:rsidR="00812C6F" w:rsidRDefault="00812C6F" w:rsidP="00812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12C6F" w:rsidRDefault="00866D2A" w:rsidP="00812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12C6F" w:rsidRPr="00294A72" w:rsidRDefault="00812C6F" w:rsidP="00812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vAlign w:val="center"/>
          </w:tcPr>
          <w:p w:rsidR="00812C6F" w:rsidRDefault="00812C6F" w:rsidP="00866D2A">
            <w:pPr>
              <w:jc w:val="center"/>
              <w:rPr>
                <w:rFonts w:ascii="Times New Roman" w:hAnsi="Times New Roman" w:cs="Times New Roman"/>
              </w:rPr>
            </w:pPr>
          </w:p>
          <w:p w:rsidR="00866D2A" w:rsidRPr="00294A72" w:rsidRDefault="00812C6F" w:rsidP="00866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pct"/>
            <w:vAlign w:val="center"/>
          </w:tcPr>
          <w:p w:rsidR="00866D2A" w:rsidRPr="00294A72" w:rsidRDefault="00536370" w:rsidP="00294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866D2A" w:rsidRPr="00E50999" w:rsidTr="00866D2A">
        <w:trPr>
          <w:trHeight w:val="576"/>
        </w:trPr>
        <w:tc>
          <w:tcPr>
            <w:tcW w:w="402" w:type="pct"/>
            <w:vAlign w:val="center"/>
          </w:tcPr>
          <w:p w:rsidR="00866D2A" w:rsidRPr="00E50999" w:rsidRDefault="00866D2A" w:rsidP="00F123F4">
            <w:pPr>
              <w:jc w:val="center"/>
              <w:rPr>
                <w:rFonts w:ascii="Bookman Old Style" w:hAnsi="Bookman Old Style" w:cs="Times New Roman"/>
              </w:rPr>
            </w:pPr>
            <w:r w:rsidRPr="00E50999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3201" w:type="pct"/>
            <w:vAlign w:val="center"/>
          </w:tcPr>
          <w:p w:rsidR="00866D2A" w:rsidRDefault="00E23769" w:rsidP="00F32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proofErr w:type="gramEnd"/>
            <w:r w:rsidR="002B4101">
              <w:rPr>
                <w:rFonts w:ascii="Times New Roman" w:hAnsi="Times New Roman" w:cs="Times New Roman"/>
                <w:sz w:val="24"/>
                <w:szCs w:val="24"/>
              </w:rPr>
              <w:t>How Gibson Affordance theory is useful in Visualization?</w:t>
            </w:r>
          </w:p>
          <w:p w:rsidR="00E23769" w:rsidRPr="00B143D1" w:rsidRDefault="00E23769" w:rsidP="00F32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b)Explain the limitations of  Gibson Affordance  theory</w:t>
            </w:r>
          </w:p>
        </w:tc>
        <w:tc>
          <w:tcPr>
            <w:tcW w:w="323" w:type="pct"/>
            <w:vAlign w:val="center"/>
          </w:tcPr>
          <w:p w:rsidR="00866D2A" w:rsidRPr="00294A72" w:rsidRDefault="00866D2A" w:rsidP="00294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" w:type="pct"/>
            <w:vAlign w:val="center"/>
          </w:tcPr>
          <w:p w:rsidR="00866D2A" w:rsidRPr="00294A72" w:rsidRDefault="00866D2A" w:rsidP="00866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pct"/>
            <w:vAlign w:val="center"/>
          </w:tcPr>
          <w:p w:rsidR="00866D2A" w:rsidRPr="00294A72" w:rsidRDefault="00536370" w:rsidP="00294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866D2A" w:rsidRPr="00E50999" w:rsidTr="00866D2A">
        <w:trPr>
          <w:trHeight w:val="576"/>
        </w:trPr>
        <w:tc>
          <w:tcPr>
            <w:tcW w:w="402" w:type="pct"/>
            <w:vAlign w:val="center"/>
          </w:tcPr>
          <w:p w:rsidR="00866D2A" w:rsidRPr="00E50999" w:rsidRDefault="00866D2A" w:rsidP="00F123F4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201" w:type="pct"/>
            <w:vAlign w:val="center"/>
          </w:tcPr>
          <w:p w:rsidR="00866D2A" w:rsidRPr="00EC4988" w:rsidRDefault="00866D2A" w:rsidP="00F328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Develop a model with different stages of perceptual processing</w:t>
            </w:r>
          </w:p>
        </w:tc>
        <w:tc>
          <w:tcPr>
            <w:tcW w:w="323" w:type="pct"/>
            <w:vAlign w:val="center"/>
          </w:tcPr>
          <w:p w:rsidR="00866D2A" w:rsidRPr="00294A72" w:rsidRDefault="00866D2A" w:rsidP="00294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" w:type="pct"/>
            <w:vAlign w:val="center"/>
          </w:tcPr>
          <w:p w:rsidR="00866D2A" w:rsidRPr="00294A72" w:rsidRDefault="00A81D92" w:rsidP="00866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pct"/>
            <w:vAlign w:val="center"/>
          </w:tcPr>
          <w:p w:rsidR="00866D2A" w:rsidRPr="00294A72" w:rsidRDefault="00866D2A" w:rsidP="00294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866D2A" w:rsidRPr="00E50999" w:rsidTr="00005BA5">
        <w:trPr>
          <w:trHeight w:val="576"/>
        </w:trPr>
        <w:tc>
          <w:tcPr>
            <w:tcW w:w="402" w:type="pct"/>
            <w:vAlign w:val="center"/>
          </w:tcPr>
          <w:p w:rsidR="00866D2A" w:rsidRPr="00E50999" w:rsidRDefault="00866D2A" w:rsidP="00F123F4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3201" w:type="pct"/>
            <w:vAlign w:val="center"/>
          </w:tcPr>
          <w:p w:rsidR="00866D2A" w:rsidRDefault="00C83654" w:rsidP="0053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a)How entities are related to data in real world</w:t>
            </w:r>
          </w:p>
          <w:p w:rsidR="00C83654" w:rsidRPr="00536370" w:rsidRDefault="00C83654" w:rsidP="0053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b)Illustrate the types of relationships </w:t>
            </w:r>
          </w:p>
        </w:tc>
        <w:tc>
          <w:tcPr>
            <w:tcW w:w="323" w:type="pct"/>
            <w:vAlign w:val="center"/>
          </w:tcPr>
          <w:p w:rsidR="00866D2A" w:rsidRPr="00294A72" w:rsidRDefault="00005BA5" w:rsidP="00294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" w:type="pct"/>
            <w:vAlign w:val="center"/>
          </w:tcPr>
          <w:p w:rsidR="00866D2A" w:rsidRPr="00294A72" w:rsidRDefault="00A81D92" w:rsidP="0000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pct"/>
            <w:vAlign w:val="center"/>
          </w:tcPr>
          <w:p w:rsidR="00866D2A" w:rsidRPr="00294A72" w:rsidRDefault="00005BA5" w:rsidP="00294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866D2A" w:rsidRPr="00E50999" w:rsidTr="00005BA5">
        <w:trPr>
          <w:trHeight w:val="576"/>
        </w:trPr>
        <w:tc>
          <w:tcPr>
            <w:tcW w:w="402" w:type="pct"/>
            <w:vAlign w:val="center"/>
          </w:tcPr>
          <w:p w:rsidR="00866D2A" w:rsidRDefault="00866D2A" w:rsidP="00F123F4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3201" w:type="pct"/>
            <w:vAlign w:val="center"/>
          </w:tcPr>
          <w:p w:rsidR="00866D2A" w:rsidRPr="00205EAF" w:rsidRDefault="00005BA5" w:rsidP="005A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EAF">
              <w:rPr>
                <w:rFonts w:ascii="Times New Roman" w:hAnsi="Times New Roman" w:cs="Times New Roman"/>
                <w:sz w:val="24"/>
                <w:szCs w:val="24"/>
              </w:rPr>
              <w:t>Develop a model a conceptual framework for information processing model of human visual perception</w:t>
            </w:r>
          </w:p>
        </w:tc>
        <w:tc>
          <w:tcPr>
            <w:tcW w:w="323" w:type="pct"/>
            <w:vAlign w:val="center"/>
          </w:tcPr>
          <w:p w:rsidR="00866D2A" w:rsidRPr="00294A72" w:rsidRDefault="00005BA5" w:rsidP="00294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" w:type="pct"/>
            <w:vAlign w:val="center"/>
          </w:tcPr>
          <w:p w:rsidR="00866D2A" w:rsidRPr="00294A72" w:rsidRDefault="00A81D92" w:rsidP="0000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pct"/>
            <w:vAlign w:val="center"/>
          </w:tcPr>
          <w:p w:rsidR="00866D2A" w:rsidRPr="00294A72" w:rsidRDefault="00536370" w:rsidP="00294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866D2A" w:rsidRPr="00E50999" w:rsidTr="00005BA5">
        <w:trPr>
          <w:trHeight w:val="576"/>
        </w:trPr>
        <w:tc>
          <w:tcPr>
            <w:tcW w:w="402" w:type="pct"/>
            <w:vAlign w:val="center"/>
          </w:tcPr>
          <w:p w:rsidR="00866D2A" w:rsidRDefault="00866D2A" w:rsidP="00F123F4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3201" w:type="pct"/>
            <w:vAlign w:val="center"/>
          </w:tcPr>
          <w:p w:rsidR="00866D2A" w:rsidRPr="00205EAF" w:rsidRDefault="00C645F8" w:rsidP="00005BA5">
            <w:pPr>
              <w:pStyle w:val="ListParagraph"/>
              <w:numPr>
                <w:ilvl w:val="0"/>
                <w:numId w:val="4"/>
              </w:numPr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205EAF">
              <w:rPr>
                <w:rFonts w:ascii="Times New Roman" w:hAnsi="Times New Roman" w:cs="Times New Roman"/>
                <w:sz w:val="24"/>
                <w:szCs w:val="24"/>
              </w:rPr>
              <w:t>Outline the advantages of visualization</w:t>
            </w:r>
          </w:p>
          <w:p w:rsidR="00C645F8" w:rsidRPr="00205EAF" w:rsidRDefault="00C645F8" w:rsidP="00C645F8">
            <w:pPr>
              <w:pStyle w:val="ListParagraph"/>
              <w:numPr>
                <w:ilvl w:val="0"/>
                <w:numId w:val="4"/>
              </w:numPr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205EAF">
              <w:rPr>
                <w:rFonts w:ascii="Times New Roman" w:hAnsi="Times New Roman" w:cs="Times New Roman"/>
                <w:sz w:val="24"/>
                <w:szCs w:val="24"/>
              </w:rPr>
              <w:t>Explain the applications of visualization</w:t>
            </w:r>
          </w:p>
        </w:tc>
        <w:tc>
          <w:tcPr>
            <w:tcW w:w="323" w:type="pct"/>
            <w:vAlign w:val="center"/>
          </w:tcPr>
          <w:p w:rsidR="00866D2A" w:rsidRPr="00294A72" w:rsidRDefault="00C645F8" w:rsidP="00294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" w:type="pct"/>
            <w:vAlign w:val="center"/>
          </w:tcPr>
          <w:p w:rsidR="00866D2A" w:rsidRPr="00294A72" w:rsidRDefault="00A81D92" w:rsidP="0000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pct"/>
            <w:vAlign w:val="center"/>
          </w:tcPr>
          <w:p w:rsidR="00866D2A" w:rsidRPr="00294A72" w:rsidRDefault="00C645F8" w:rsidP="00294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866D2A" w:rsidRPr="00E50999" w:rsidTr="00005BA5">
        <w:trPr>
          <w:trHeight w:val="576"/>
        </w:trPr>
        <w:tc>
          <w:tcPr>
            <w:tcW w:w="402" w:type="pct"/>
            <w:vAlign w:val="center"/>
          </w:tcPr>
          <w:p w:rsidR="00866D2A" w:rsidRPr="00E50999" w:rsidRDefault="00866D2A" w:rsidP="00F123F4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3201" w:type="pct"/>
            <w:vAlign w:val="center"/>
          </w:tcPr>
          <w:p w:rsidR="00866D2A" w:rsidRDefault="00E23769" w:rsidP="003C3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3C307D" w:rsidRPr="00205EAF">
              <w:rPr>
                <w:rFonts w:ascii="Times New Roman" w:hAnsi="Times New Roman" w:cs="Times New Roman"/>
                <w:sz w:val="24"/>
                <w:szCs w:val="24"/>
              </w:rPr>
              <w:t>For given image recorded by echo sounder system i</w:t>
            </w:r>
            <w:r w:rsidR="00C645F8" w:rsidRPr="00205EAF">
              <w:rPr>
                <w:rFonts w:ascii="Times New Roman" w:hAnsi="Times New Roman" w:cs="Times New Roman"/>
                <w:sz w:val="24"/>
                <w:szCs w:val="24"/>
              </w:rPr>
              <w:t>llustrate the benefits of visualization</w:t>
            </w:r>
            <w:r w:rsidR="003C307D" w:rsidRPr="00205E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3769" w:rsidRPr="00205EAF" w:rsidRDefault="00E23769" w:rsidP="003C3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In what way visualization is applicable to the  real world data </w:t>
            </w:r>
          </w:p>
        </w:tc>
        <w:tc>
          <w:tcPr>
            <w:tcW w:w="323" w:type="pct"/>
            <w:vAlign w:val="center"/>
          </w:tcPr>
          <w:p w:rsidR="00866D2A" w:rsidRPr="00294A72" w:rsidRDefault="00536370" w:rsidP="00294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" w:type="pct"/>
            <w:vAlign w:val="center"/>
          </w:tcPr>
          <w:p w:rsidR="00866D2A" w:rsidRPr="00294A72" w:rsidRDefault="003C307D" w:rsidP="0000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pct"/>
            <w:vAlign w:val="center"/>
          </w:tcPr>
          <w:p w:rsidR="00866D2A" w:rsidRPr="00294A72" w:rsidRDefault="00536370" w:rsidP="00294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866D2A" w:rsidRPr="00E50999" w:rsidTr="00005BA5">
        <w:trPr>
          <w:trHeight w:val="621"/>
        </w:trPr>
        <w:tc>
          <w:tcPr>
            <w:tcW w:w="402" w:type="pct"/>
            <w:vAlign w:val="center"/>
          </w:tcPr>
          <w:p w:rsidR="00866D2A" w:rsidRPr="00E50999" w:rsidRDefault="00866D2A" w:rsidP="00F123F4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201" w:type="pct"/>
            <w:vAlign w:val="center"/>
          </w:tcPr>
          <w:p w:rsidR="00866D2A" w:rsidRDefault="00E23769" w:rsidP="003C3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9E6E33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="00C645F8" w:rsidRPr="00205EAF">
              <w:rPr>
                <w:rFonts w:ascii="Times New Roman" w:hAnsi="Times New Roman" w:cs="Times New Roman"/>
                <w:sz w:val="24"/>
                <w:szCs w:val="24"/>
              </w:rPr>
              <w:t xml:space="preserve">the quality of attributes </w:t>
            </w:r>
            <w:r w:rsidR="003C307D" w:rsidRPr="00205EA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="00C645F8" w:rsidRPr="00205EAF">
              <w:rPr>
                <w:rFonts w:ascii="Times New Roman" w:hAnsi="Times New Roman" w:cs="Times New Roman"/>
                <w:sz w:val="24"/>
                <w:szCs w:val="24"/>
              </w:rPr>
              <w:t xml:space="preserve"> entities or relationships</w:t>
            </w:r>
          </w:p>
          <w:p w:rsidR="00E23769" w:rsidRPr="00205EAF" w:rsidRDefault="00E23769" w:rsidP="003C3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9A02C1">
              <w:rPr>
                <w:rFonts w:ascii="Times New Roman" w:hAnsi="Times New Roman" w:cs="Times New Roman"/>
                <w:sz w:val="24"/>
                <w:szCs w:val="24"/>
              </w:rPr>
              <w:t>Discuss the operations on entities and relationships</w:t>
            </w:r>
          </w:p>
        </w:tc>
        <w:tc>
          <w:tcPr>
            <w:tcW w:w="323" w:type="pct"/>
            <w:vAlign w:val="center"/>
          </w:tcPr>
          <w:p w:rsidR="00866D2A" w:rsidRPr="00294A72" w:rsidRDefault="00536370" w:rsidP="00294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" w:type="pct"/>
            <w:vAlign w:val="center"/>
          </w:tcPr>
          <w:p w:rsidR="00866D2A" w:rsidRPr="00294A72" w:rsidRDefault="009E6E33" w:rsidP="0000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pct"/>
            <w:vAlign w:val="center"/>
          </w:tcPr>
          <w:p w:rsidR="00866D2A" w:rsidRPr="00294A72" w:rsidRDefault="00536370" w:rsidP="00294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866D2A" w:rsidRPr="00E50999" w:rsidTr="00005BA5">
        <w:trPr>
          <w:trHeight w:val="576"/>
        </w:trPr>
        <w:tc>
          <w:tcPr>
            <w:tcW w:w="402" w:type="pct"/>
            <w:vAlign w:val="center"/>
          </w:tcPr>
          <w:p w:rsidR="00866D2A" w:rsidRPr="00E50999" w:rsidRDefault="00866D2A" w:rsidP="00F123F4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3201" w:type="pct"/>
            <w:vAlign w:val="center"/>
          </w:tcPr>
          <w:p w:rsidR="00866D2A" w:rsidRPr="00205EAF" w:rsidRDefault="009E6E33" w:rsidP="009E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With a neat sketch illustrate </w:t>
            </w:r>
            <w:r w:rsidRPr="00205EA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3C307D" w:rsidRPr="00205EAF">
              <w:rPr>
                <w:rFonts w:ascii="Times New Roman" w:hAnsi="Times New Roman" w:cs="Times New Roman"/>
                <w:sz w:val="24"/>
                <w:szCs w:val="24"/>
              </w:rPr>
              <w:t xml:space="preserve"> three-stage model of human visual information processing.</w:t>
            </w:r>
          </w:p>
        </w:tc>
        <w:tc>
          <w:tcPr>
            <w:tcW w:w="323" w:type="pct"/>
            <w:vAlign w:val="center"/>
          </w:tcPr>
          <w:p w:rsidR="00866D2A" w:rsidRPr="00294A72" w:rsidRDefault="00536370" w:rsidP="00294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" w:type="pct"/>
            <w:vAlign w:val="center"/>
          </w:tcPr>
          <w:p w:rsidR="00866D2A" w:rsidRPr="00294A72" w:rsidRDefault="009E6E33" w:rsidP="0000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pct"/>
            <w:vAlign w:val="center"/>
          </w:tcPr>
          <w:p w:rsidR="00866D2A" w:rsidRPr="00294A72" w:rsidRDefault="00536370" w:rsidP="00294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866D2A" w:rsidRPr="00E50999" w:rsidTr="00005BA5">
        <w:trPr>
          <w:trHeight w:val="576"/>
        </w:trPr>
        <w:tc>
          <w:tcPr>
            <w:tcW w:w="402" w:type="pct"/>
            <w:vAlign w:val="center"/>
          </w:tcPr>
          <w:p w:rsidR="00866D2A" w:rsidRPr="00E50999" w:rsidRDefault="00866D2A" w:rsidP="00F123F4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3201" w:type="pct"/>
            <w:vAlign w:val="center"/>
          </w:tcPr>
          <w:p w:rsidR="00866D2A" w:rsidRPr="00205EAF" w:rsidRDefault="009E6E33" w:rsidP="005A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r w:rsidR="003C307D" w:rsidRPr="00205EAF">
              <w:rPr>
                <w:rFonts w:ascii="Times New Roman" w:hAnsi="Times New Roman" w:cs="Times New Roman"/>
                <w:sz w:val="24"/>
                <w:szCs w:val="24"/>
              </w:rPr>
              <w:t xml:space="preserve"> the schematic diagram of the visualization process</w:t>
            </w:r>
          </w:p>
        </w:tc>
        <w:tc>
          <w:tcPr>
            <w:tcW w:w="323" w:type="pct"/>
            <w:vAlign w:val="center"/>
          </w:tcPr>
          <w:p w:rsidR="00866D2A" w:rsidRPr="00294A72" w:rsidRDefault="00536370" w:rsidP="00294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" w:type="pct"/>
            <w:vAlign w:val="center"/>
          </w:tcPr>
          <w:p w:rsidR="00866D2A" w:rsidRPr="00294A72" w:rsidRDefault="009E6E33" w:rsidP="0000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pct"/>
            <w:vAlign w:val="center"/>
          </w:tcPr>
          <w:p w:rsidR="00866D2A" w:rsidRPr="00294A72" w:rsidRDefault="00536370" w:rsidP="00294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</w:tbl>
    <w:p w:rsidR="004B6477" w:rsidRDefault="004B6477" w:rsidP="003649F5">
      <w:pPr>
        <w:rPr>
          <w:rFonts w:ascii="Times New Roman" w:hAnsi="Times New Roman" w:cs="Times New Roman"/>
          <w:sz w:val="24"/>
          <w:szCs w:val="24"/>
        </w:rPr>
      </w:pPr>
    </w:p>
    <w:p w:rsidR="00866D2A" w:rsidRPr="00536370" w:rsidRDefault="00866D2A" w:rsidP="00536370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66D2A">
        <w:rPr>
          <w:rFonts w:ascii="Bookman Old Style" w:hAnsi="Bookman Old Style" w:cs="Times New Roman"/>
          <w:b/>
          <w:sz w:val="24"/>
          <w:szCs w:val="24"/>
          <w:u w:val="single"/>
        </w:rPr>
        <w:t>UNIT-2</w:t>
      </w:r>
    </w:p>
    <w:tbl>
      <w:tblPr>
        <w:tblStyle w:val="TableGrid"/>
        <w:tblpPr w:leftFromText="180" w:rightFromText="180" w:vertAnchor="text" w:horzAnchor="margin" w:tblpXSpec="center" w:tblpY="7"/>
        <w:tblW w:w="5000" w:type="pct"/>
        <w:tblLook w:val="04A0" w:firstRow="1" w:lastRow="0" w:firstColumn="1" w:lastColumn="0" w:noHBand="0" w:noVBand="1"/>
      </w:tblPr>
      <w:tblGrid>
        <w:gridCol w:w="770"/>
        <w:gridCol w:w="6131"/>
        <w:gridCol w:w="619"/>
        <w:gridCol w:w="982"/>
        <w:gridCol w:w="1074"/>
      </w:tblGrid>
      <w:tr w:rsidR="00866D2A" w:rsidRPr="00E50999" w:rsidTr="00F328AF">
        <w:trPr>
          <w:trHeight w:val="432"/>
        </w:trPr>
        <w:tc>
          <w:tcPr>
            <w:tcW w:w="402" w:type="pct"/>
            <w:vAlign w:val="center"/>
          </w:tcPr>
          <w:p w:rsidR="00866D2A" w:rsidRPr="00E50999" w:rsidRDefault="00866D2A" w:rsidP="00F328AF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Q. NO.</w:t>
            </w:r>
          </w:p>
        </w:tc>
        <w:tc>
          <w:tcPr>
            <w:tcW w:w="3201" w:type="pct"/>
            <w:vAlign w:val="center"/>
          </w:tcPr>
          <w:p w:rsidR="00866D2A" w:rsidRPr="00E50999" w:rsidRDefault="00866D2A" w:rsidP="00F328AF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QUESTION</w:t>
            </w:r>
          </w:p>
        </w:tc>
        <w:tc>
          <w:tcPr>
            <w:tcW w:w="323" w:type="pct"/>
            <w:vAlign w:val="center"/>
          </w:tcPr>
          <w:p w:rsidR="00866D2A" w:rsidRPr="00E50999" w:rsidRDefault="00866D2A" w:rsidP="00F328AF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513" w:type="pct"/>
            <w:vAlign w:val="center"/>
          </w:tcPr>
          <w:p w:rsidR="00866D2A" w:rsidRPr="00E50999" w:rsidRDefault="00866D2A" w:rsidP="00F328AF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LEVEL</w:t>
            </w:r>
          </w:p>
        </w:tc>
        <w:tc>
          <w:tcPr>
            <w:tcW w:w="561" w:type="pct"/>
            <w:vAlign w:val="center"/>
          </w:tcPr>
          <w:p w:rsidR="00866D2A" w:rsidRPr="00E50999" w:rsidRDefault="00866D2A" w:rsidP="00F328AF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MARKS</w:t>
            </w:r>
          </w:p>
        </w:tc>
      </w:tr>
      <w:tr w:rsidR="00E91B1E" w:rsidRPr="00E50999" w:rsidTr="00536370">
        <w:trPr>
          <w:trHeight w:val="576"/>
        </w:trPr>
        <w:tc>
          <w:tcPr>
            <w:tcW w:w="402" w:type="pct"/>
            <w:vAlign w:val="center"/>
          </w:tcPr>
          <w:p w:rsidR="00E91B1E" w:rsidRPr="00E50999" w:rsidRDefault="00E91B1E" w:rsidP="00F328AF">
            <w:pPr>
              <w:jc w:val="center"/>
              <w:rPr>
                <w:rFonts w:ascii="Bookman Old Style" w:hAnsi="Bookman Old Style" w:cs="Times New Roman"/>
              </w:rPr>
            </w:pPr>
            <w:r w:rsidRPr="00E50999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3201" w:type="pct"/>
            <w:vAlign w:val="center"/>
          </w:tcPr>
          <w:p w:rsidR="00E91B1E" w:rsidRPr="00B143D1" w:rsidRDefault="007E4CFF" w:rsidP="00F328AF">
            <w:pPr>
              <w:pStyle w:val="ListParagraph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Illustrate</w:t>
            </w:r>
            <w:r w:rsidR="00E91B1E" w:rsidRPr="00225215">
              <w:rPr>
                <w:rFonts w:ascii="Times New Roman" w:hAnsi="Times New Roman" w:cs="Times New Roman"/>
                <w:sz w:val="24"/>
                <w:szCs w:val="24"/>
              </w:rPr>
              <w:t xml:space="preserve"> Functional view on the visualization pipeline.</w:t>
            </w:r>
          </w:p>
        </w:tc>
        <w:tc>
          <w:tcPr>
            <w:tcW w:w="323" w:type="pct"/>
            <w:vAlign w:val="center"/>
          </w:tcPr>
          <w:p w:rsidR="00E91B1E" w:rsidRPr="00294A72" w:rsidRDefault="00E91B1E" w:rsidP="00F32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3" w:type="pct"/>
            <w:vAlign w:val="center"/>
          </w:tcPr>
          <w:p w:rsidR="00E91B1E" w:rsidRPr="00294A72" w:rsidRDefault="00A81D92" w:rsidP="00536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pct"/>
            <w:vAlign w:val="center"/>
          </w:tcPr>
          <w:p w:rsidR="00E91B1E" w:rsidRPr="00294A72" w:rsidRDefault="00E91B1E" w:rsidP="00F32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E91B1E" w:rsidRPr="00E50999" w:rsidTr="00536370">
        <w:trPr>
          <w:trHeight w:val="576"/>
        </w:trPr>
        <w:tc>
          <w:tcPr>
            <w:tcW w:w="402" w:type="pct"/>
            <w:vAlign w:val="center"/>
          </w:tcPr>
          <w:p w:rsidR="00E91B1E" w:rsidRPr="00E50999" w:rsidRDefault="00E91B1E" w:rsidP="00F328AF">
            <w:pPr>
              <w:jc w:val="center"/>
              <w:rPr>
                <w:rFonts w:ascii="Bookman Old Style" w:hAnsi="Bookman Old Style" w:cs="Times New Roman"/>
              </w:rPr>
            </w:pPr>
            <w:r w:rsidRPr="00E50999">
              <w:rPr>
                <w:rFonts w:ascii="Bookman Old Style" w:hAnsi="Bookman Old Style" w:cs="Times New Roman"/>
              </w:rPr>
              <w:lastRenderedPageBreak/>
              <w:t>2</w:t>
            </w:r>
          </w:p>
        </w:tc>
        <w:tc>
          <w:tcPr>
            <w:tcW w:w="3201" w:type="pct"/>
            <w:vAlign w:val="center"/>
          </w:tcPr>
          <w:p w:rsidR="007E4CFF" w:rsidRDefault="007E4CFF" w:rsidP="007E4CF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 conceptual perspective on visualization pipeline.</w:t>
            </w:r>
          </w:p>
          <w:p w:rsidR="00E91B1E" w:rsidRPr="00B143D1" w:rsidRDefault="00E91B1E" w:rsidP="007E4CF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goals are included to design effective colo</w:t>
            </w:r>
            <w:r w:rsidR="00BA3F9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map?</w:t>
            </w:r>
          </w:p>
        </w:tc>
        <w:tc>
          <w:tcPr>
            <w:tcW w:w="323" w:type="pct"/>
            <w:vAlign w:val="center"/>
          </w:tcPr>
          <w:p w:rsidR="00E91B1E" w:rsidRPr="00294A72" w:rsidRDefault="00A81D92" w:rsidP="00F32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" w:type="pct"/>
            <w:vAlign w:val="center"/>
          </w:tcPr>
          <w:p w:rsidR="00E91B1E" w:rsidRPr="00294A72" w:rsidRDefault="00A81D92" w:rsidP="00536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pct"/>
            <w:vAlign w:val="center"/>
          </w:tcPr>
          <w:p w:rsidR="00E91B1E" w:rsidRPr="00294A72" w:rsidRDefault="00E91B1E" w:rsidP="00F32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E91B1E" w:rsidRPr="00E50999" w:rsidTr="00536370">
        <w:trPr>
          <w:trHeight w:val="576"/>
        </w:trPr>
        <w:tc>
          <w:tcPr>
            <w:tcW w:w="402" w:type="pct"/>
            <w:vAlign w:val="center"/>
          </w:tcPr>
          <w:p w:rsidR="00E91B1E" w:rsidRPr="00E50999" w:rsidRDefault="00E91B1E" w:rsidP="00F328AF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201" w:type="pct"/>
            <w:vAlign w:val="center"/>
          </w:tcPr>
          <w:p w:rsidR="00E91B1E" w:rsidRPr="007E4CFF" w:rsidRDefault="007E4CFF" w:rsidP="007E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CFF">
              <w:rPr>
                <w:rFonts w:ascii="Times New Roman" w:hAnsi="Times New Roman" w:cs="Times New Roman"/>
                <w:sz w:val="24"/>
                <w:szCs w:val="24"/>
              </w:rPr>
              <w:t xml:space="preserve">a)  </w:t>
            </w:r>
            <w:r w:rsidR="00E91B1E" w:rsidRPr="007E4CFF">
              <w:rPr>
                <w:rFonts w:ascii="Times New Roman" w:hAnsi="Times New Roman" w:cs="Times New Roman"/>
                <w:sz w:val="24"/>
                <w:szCs w:val="24"/>
              </w:rPr>
              <w:t>Describe visual dataflow programming</w:t>
            </w:r>
          </w:p>
          <w:p w:rsidR="007E4CFF" w:rsidRPr="007E4CFF" w:rsidRDefault="007E4CFF" w:rsidP="007E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CFF">
              <w:rPr>
                <w:rFonts w:ascii="Times New Roman" w:hAnsi="Times New Roman" w:cs="Times New Roman"/>
                <w:sz w:val="24"/>
                <w:szCs w:val="24"/>
              </w:rPr>
              <w:t>b)  Explain direct and inverse mapping in the visualization process.</w:t>
            </w:r>
          </w:p>
        </w:tc>
        <w:tc>
          <w:tcPr>
            <w:tcW w:w="323" w:type="pct"/>
            <w:vAlign w:val="center"/>
          </w:tcPr>
          <w:p w:rsidR="00E91B1E" w:rsidRPr="00294A72" w:rsidRDefault="00A81D92" w:rsidP="00F32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" w:type="pct"/>
            <w:vAlign w:val="center"/>
          </w:tcPr>
          <w:p w:rsidR="00E91B1E" w:rsidRPr="00294A72" w:rsidRDefault="00A81D92" w:rsidP="00536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pct"/>
            <w:vAlign w:val="center"/>
          </w:tcPr>
          <w:p w:rsidR="00E91B1E" w:rsidRPr="00294A72" w:rsidRDefault="00E91B1E" w:rsidP="00F32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E91B1E" w:rsidRPr="00E50999" w:rsidTr="00536370">
        <w:trPr>
          <w:trHeight w:val="576"/>
        </w:trPr>
        <w:tc>
          <w:tcPr>
            <w:tcW w:w="402" w:type="pct"/>
            <w:vAlign w:val="center"/>
          </w:tcPr>
          <w:p w:rsidR="00E91B1E" w:rsidRPr="00E50999" w:rsidRDefault="00E91B1E" w:rsidP="00F328AF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3201" w:type="pct"/>
            <w:vAlign w:val="center"/>
          </w:tcPr>
          <w:p w:rsidR="00E91B1E" w:rsidRDefault="007E4CFF" w:rsidP="00F328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a) </w:t>
            </w:r>
            <w:r w:rsidR="00CA66DC">
              <w:rPr>
                <w:rFonts w:ascii="Times New Roman" w:hAnsi="Times New Roman" w:cs="Times New Roman"/>
                <w:bCs/>
                <w:sz w:val="24"/>
                <w:szCs w:val="24"/>
              </w:rPr>
              <w:t>How to apply</w:t>
            </w:r>
            <w:r w:rsidR="00E91B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different colo</w:t>
            </w:r>
            <w:r w:rsidR="00BA3F97"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="00E91B1E">
              <w:rPr>
                <w:rFonts w:ascii="Times New Roman" w:hAnsi="Times New Roman" w:cs="Times New Roman"/>
                <w:bCs/>
                <w:sz w:val="24"/>
                <w:szCs w:val="24"/>
              </w:rPr>
              <w:t>r maps  for visualizing the objects</w:t>
            </w:r>
          </w:p>
          <w:p w:rsidR="007E4CFF" w:rsidRPr="00B143D1" w:rsidRDefault="007E4CFF" w:rsidP="00F328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b) Apply </w:t>
            </w:r>
            <w:r w:rsidR="00CA66DC">
              <w:rPr>
                <w:rFonts w:ascii="Times New Roman" w:hAnsi="Times New Roman" w:cs="Times New Roman"/>
                <w:bCs/>
                <w:sz w:val="24"/>
                <w:szCs w:val="24"/>
              </w:rPr>
              <w:t>visualization pipeline on network of objects</w:t>
            </w:r>
          </w:p>
        </w:tc>
        <w:tc>
          <w:tcPr>
            <w:tcW w:w="323" w:type="pct"/>
            <w:vAlign w:val="center"/>
          </w:tcPr>
          <w:p w:rsidR="00E91B1E" w:rsidRPr="00294A72" w:rsidRDefault="00EB6141" w:rsidP="00F32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3" w:type="pct"/>
            <w:vAlign w:val="center"/>
          </w:tcPr>
          <w:p w:rsidR="00E91B1E" w:rsidRPr="00294A72" w:rsidRDefault="00EB6141" w:rsidP="00536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pct"/>
            <w:vAlign w:val="center"/>
          </w:tcPr>
          <w:p w:rsidR="00E91B1E" w:rsidRPr="00294A72" w:rsidRDefault="00EB6141" w:rsidP="00F32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E91B1E" w:rsidRPr="00E50999" w:rsidTr="00536370">
        <w:trPr>
          <w:trHeight w:val="576"/>
        </w:trPr>
        <w:tc>
          <w:tcPr>
            <w:tcW w:w="402" w:type="pct"/>
            <w:vAlign w:val="center"/>
          </w:tcPr>
          <w:p w:rsidR="00E91B1E" w:rsidRDefault="00E91B1E" w:rsidP="00F328AF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3201" w:type="pct"/>
            <w:vAlign w:val="center"/>
          </w:tcPr>
          <w:p w:rsidR="00E91B1E" w:rsidRPr="00FD786C" w:rsidRDefault="00473502" w:rsidP="00F32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Illustrate the conceptual framework on the visualization pipeline</w:t>
            </w:r>
            <w:r w:rsidR="00CE4577">
              <w:rPr>
                <w:rFonts w:ascii="Times New Roman" w:hAnsi="Times New Roman" w:cs="Times New Roman"/>
              </w:rPr>
              <w:t xml:space="preserve"> with a neat diagram</w:t>
            </w:r>
          </w:p>
        </w:tc>
        <w:tc>
          <w:tcPr>
            <w:tcW w:w="323" w:type="pct"/>
            <w:vAlign w:val="center"/>
          </w:tcPr>
          <w:p w:rsidR="00E91B1E" w:rsidRPr="00294A72" w:rsidRDefault="00FC049B" w:rsidP="00F32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3" w:type="pct"/>
            <w:vAlign w:val="center"/>
          </w:tcPr>
          <w:p w:rsidR="00E91B1E" w:rsidRPr="00294A72" w:rsidRDefault="00A81D92" w:rsidP="00536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pct"/>
            <w:vAlign w:val="center"/>
          </w:tcPr>
          <w:p w:rsidR="00E91B1E" w:rsidRPr="00294A72" w:rsidRDefault="00FC049B" w:rsidP="00F32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E91B1E" w:rsidRPr="00E50999" w:rsidTr="00536370">
        <w:trPr>
          <w:trHeight w:val="576"/>
        </w:trPr>
        <w:tc>
          <w:tcPr>
            <w:tcW w:w="402" w:type="pct"/>
            <w:vAlign w:val="center"/>
          </w:tcPr>
          <w:p w:rsidR="00E91B1E" w:rsidRDefault="00E91B1E" w:rsidP="00F328AF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3201" w:type="pct"/>
            <w:vAlign w:val="center"/>
          </w:tcPr>
          <w:p w:rsidR="00E91B1E" w:rsidRDefault="00CA66DC" w:rsidP="00F32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  <w:r w:rsidR="00CE4577">
              <w:rPr>
                <w:rFonts w:ascii="Times New Roman" w:hAnsi="Times New Roman" w:cs="Times New Roman"/>
              </w:rPr>
              <w:t xml:space="preserve">Apply the dataflow design on </w:t>
            </w:r>
            <w:r w:rsidR="00473502">
              <w:rPr>
                <w:rFonts w:ascii="Times New Roman" w:hAnsi="Times New Roman" w:cs="Times New Roman"/>
              </w:rPr>
              <w:t>visua</w:t>
            </w:r>
            <w:r w:rsidR="0080524F">
              <w:rPr>
                <w:rFonts w:ascii="Times New Roman" w:hAnsi="Times New Roman" w:cs="Times New Roman"/>
              </w:rPr>
              <w:t xml:space="preserve">lization pipeline in implementation </w:t>
            </w:r>
            <w:r w:rsidR="00473502">
              <w:rPr>
                <w:rFonts w:ascii="Times New Roman" w:hAnsi="Times New Roman" w:cs="Times New Roman"/>
              </w:rPr>
              <w:t>perspective</w:t>
            </w:r>
          </w:p>
          <w:p w:rsidR="00CA66DC" w:rsidRPr="00FD786C" w:rsidRDefault="00CA66DC" w:rsidP="00F32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</w:t>
            </w:r>
            <w:r w:rsidR="00CE4577">
              <w:rPr>
                <w:rFonts w:ascii="Times New Roman" w:hAnsi="Times New Roman" w:cs="Times New Roman"/>
              </w:rPr>
              <w:t>how to classify the visualization algorithms</w:t>
            </w:r>
          </w:p>
        </w:tc>
        <w:tc>
          <w:tcPr>
            <w:tcW w:w="323" w:type="pct"/>
            <w:vAlign w:val="center"/>
          </w:tcPr>
          <w:p w:rsidR="00E91B1E" w:rsidRPr="00294A72" w:rsidRDefault="00FC049B" w:rsidP="00F32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3" w:type="pct"/>
            <w:vAlign w:val="center"/>
          </w:tcPr>
          <w:p w:rsidR="00E91B1E" w:rsidRPr="00294A72" w:rsidRDefault="00A81D92" w:rsidP="00536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pct"/>
            <w:vAlign w:val="center"/>
          </w:tcPr>
          <w:p w:rsidR="00E91B1E" w:rsidRPr="00294A72" w:rsidRDefault="00FC049B" w:rsidP="00F32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E91B1E" w:rsidRPr="00E50999" w:rsidTr="00536370">
        <w:trPr>
          <w:trHeight w:val="576"/>
        </w:trPr>
        <w:tc>
          <w:tcPr>
            <w:tcW w:w="402" w:type="pct"/>
            <w:vAlign w:val="center"/>
          </w:tcPr>
          <w:p w:rsidR="00E91B1E" w:rsidRPr="00E50999" w:rsidRDefault="00E91B1E" w:rsidP="00F328AF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3201" w:type="pct"/>
            <w:vAlign w:val="center"/>
          </w:tcPr>
          <w:p w:rsidR="00CE4577" w:rsidRDefault="00CE4577" w:rsidP="00F32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a)How </w:t>
            </w:r>
            <w:r w:rsidR="0080524F">
              <w:rPr>
                <w:rFonts w:ascii="Times New Roman" w:hAnsi="Times New Roman" w:cs="Times New Roman"/>
              </w:rPr>
              <w:t>contouring is utilised in visualization process</w:t>
            </w:r>
          </w:p>
          <w:p w:rsidR="00CE4577" w:rsidRPr="00DA43D2" w:rsidRDefault="00CE4577" w:rsidP="00F32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</w:t>
            </w:r>
            <w:r w:rsidR="000042AE">
              <w:rPr>
                <w:rFonts w:ascii="Times New Roman" w:hAnsi="Times New Roman" w:cs="Times New Roman"/>
              </w:rPr>
              <w:t>Apply contour properties on scalar data</w:t>
            </w:r>
          </w:p>
        </w:tc>
        <w:tc>
          <w:tcPr>
            <w:tcW w:w="323" w:type="pct"/>
            <w:vAlign w:val="center"/>
          </w:tcPr>
          <w:p w:rsidR="00E91B1E" w:rsidRPr="00294A72" w:rsidRDefault="00FC049B" w:rsidP="00F32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3" w:type="pct"/>
            <w:vAlign w:val="center"/>
          </w:tcPr>
          <w:p w:rsidR="00E91B1E" w:rsidRPr="00294A72" w:rsidRDefault="00A81D92" w:rsidP="00536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pct"/>
            <w:vAlign w:val="center"/>
          </w:tcPr>
          <w:p w:rsidR="00E91B1E" w:rsidRPr="00294A72" w:rsidRDefault="00FC049B" w:rsidP="00F32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E91B1E" w:rsidRPr="00E50999" w:rsidTr="00536370">
        <w:trPr>
          <w:trHeight w:val="621"/>
        </w:trPr>
        <w:tc>
          <w:tcPr>
            <w:tcW w:w="402" w:type="pct"/>
            <w:vAlign w:val="center"/>
          </w:tcPr>
          <w:p w:rsidR="00E91B1E" w:rsidRPr="00E50999" w:rsidRDefault="00E91B1E" w:rsidP="00F328AF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201" w:type="pct"/>
            <w:vAlign w:val="center"/>
          </w:tcPr>
          <w:p w:rsidR="00E91B1E" w:rsidRDefault="000042AE" w:rsidP="00004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  <w:r w:rsidR="00F263BB" w:rsidRPr="00F263BB">
              <w:rPr>
                <w:rFonts w:ascii="Times New Roman" w:hAnsi="Times New Roman" w:cs="Times New Roman"/>
              </w:rPr>
              <w:t xml:space="preserve">Illustrate </w:t>
            </w:r>
            <w:r w:rsidR="00F263BB">
              <w:rPr>
                <w:rFonts w:ascii="Times New Roman" w:hAnsi="Times New Roman" w:cs="Times New Roman"/>
              </w:rPr>
              <w:t xml:space="preserve">Height plot </w:t>
            </w:r>
            <w:r>
              <w:rPr>
                <w:rFonts w:ascii="Times New Roman" w:hAnsi="Times New Roman" w:cs="Times New Roman"/>
              </w:rPr>
              <w:t xml:space="preserve">variations for the </w:t>
            </w:r>
            <w:r w:rsidR="00323419" w:rsidRPr="00F263BB">
              <w:rPr>
                <w:rFonts w:ascii="Times New Roman" w:hAnsi="Times New Roman" w:cs="Times New Roman"/>
              </w:rPr>
              <w:t>dataset</w:t>
            </w:r>
          </w:p>
          <w:p w:rsidR="000042AE" w:rsidRPr="00DA43D2" w:rsidRDefault="000042AE" w:rsidP="00004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 Apply </w:t>
            </w:r>
            <w:r w:rsidRPr="00F263BB">
              <w:rPr>
                <w:rFonts w:ascii="Times New Roman" w:hAnsi="Times New Roman" w:cs="Times New Roman"/>
              </w:rPr>
              <w:t xml:space="preserve"> (b–d) </w:t>
            </w:r>
            <w:proofErr w:type="spellStart"/>
            <w:r w:rsidRPr="00F263BB">
              <w:rPr>
                <w:rFonts w:ascii="Times New Roman" w:hAnsi="Times New Roman" w:cs="Times New Roman"/>
              </w:rPr>
              <w:t>Enridged</w:t>
            </w:r>
            <w:proofErr w:type="spellEnd"/>
            <w:r w:rsidRPr="00F263BB">
              <w:rPr>
                <w:rFonts w:ascii="Times New Roman" w:hAnsi="Times New Roman" w:cs="Times New Roman"/>
              </w:rPr>
              <w:t xml:space="preserve"> height-plot</w:t>
            </w:r>
            <w:r>
              <w:rPr>
                <w:rFonts w:ascii="Times New Roman" w:hAnsi="Times New Roman" w:cs="Times New Roman"/>
              </w:rPr>
              <w:t xml:space="preserve"> to display scalar values  of the dataset </w:t>
            </w:r>
          </w:p>
        </w:tc>
        <w:tc>
          <w:tcPr>
            <w:tcW w:w="323" w:type="pct"/>
            <w:vAlign w:val="center"/>
          </w:tcPr>
          <w:p w:rsidR="00E91B1E" w:rsidRPr="00294A72" w:rsidRDefault="00FC049B" w:rsidP="00F32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3" w:type="pct"/>
            <w:vAlign w:val="center"/>
          </w:tcPr>
          <w:p w:rsidR="00E91B1E" w:rsidRPr="00294A72" w:rsidRDefault="00A81D92" w:rsidP="00536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pct"/>
            <w:vAlign w:val="center"/>
          </w:tcPr>
          <w:p w:rsidR="00E91B1E" w:rsidRPr="00294A72" w:rsidRDefault="00FC049B" w:rsidP="00F32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E91B1E" w:rsidRPr="00E50999" w:rsidTr="00536370">
        <w:trPr>
          <w:trHeight w:val="576"/>
        </w:trPr>
        <w:tc>
          <w:tcPr>
            <w:tcW w:w="402" w:type="pct"/>
            <w:vAlign w:val="center"/>
          </w:tcPr>
          <w:p w:rsidR="00E91B1E" w:rsidRPr="00E50999" w:rsidRDefault="00E91B1E" w:rsidP="00F328AF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3201" w:type="pct"/>
            <w:vAlign w:val="center"/>
          </w:tcPr>
          <w:p w:rsidR="00E91B1E" w:rsidRPr="00ED2396" w:rsidRDefault="00CE4577" w:rsidP="00F328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Analyze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BA3F97">
              <w:rPr>
                <w:rFonts w:ascii="Times New Roman" w:hAnsi="Times New Roman" w:cs="Times New Roman"/>
              </w:rPr>
              <w:t xml:space="preserve"> the variations for designing the effective colour maps</w:t>
            </w:r>
          </w:p>
        </w:tc>
        <w:tc>
          <w:tcPr>
            <w:tcW w:w="323" w:type="pct"/>
            <w:vAlign w:val="center"/>
          </w:tcPr>
          <w:p w:rsidR="00E91B1E" w:rsidRPr="00294A72" w:rsidRDefault="00A81D92" w:rsidP="00F32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3" w:type="pct"/>
            <w:vAlign w:val="center"/>
          </w:tcPr>
          <w:p w:rsidR="00E91B1E" w:rsidRPr="00294A72" w:rsidRDefault="00A81D92" w:rsidP="00536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1" w:type="pct"/>
            <w:vAlign w:val="center"/>
          </w:tcPr>
          <w:p w:rsidR="00E91B1E" w:rsidRPr="00294A72" w:rsidRDefault="00FC049B" w:rsidP="00F32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E91B1E" w:rsidRPr="00E50999" w:rsidTr="00536370">
        <w:trPr>
          <w:trHeight w:val="576"/>
        </w:trPr>
        <w:tc>
          <w:tcPr>
            <w:tcW w:w="402" w:type="pct"/>
            <w:vAlign w:val="center"/>
          </w:tcPr>
          <w:p w:rsidR="00E91B1E" w:rsidRPr="00E50999" w:rsidRDefault="00E91B1E" w:rsidP="00F328AF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3201" w:type="pct"/>
            <w:vAlign w:val="center"/>
          </w:tcPr>
          <w:p w:rsidR="00E91B1E" w:rsidRPr="00ED2396" w:rsidRDefault="00BA3F97" w:rsidP="00F328AF">
            <w:pPr>
              <w:rPr>
                <w:rFonts w:ascii="Times New Roman" w:hAnsi="Times New Roman" w:cs="Times New Roman"/>
              </w:rPr>
            </w:pPr>
            <w:r w:rsidRPr="00BA3F97">
              <w:rPr>
                <w:rFonts w:ascii="Times New Roman" w:hAnsi="Times New Roman" w:cs="Times New Roman"/>
              </w:rPr>
              <w:t xml:space="preserve">Implement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BA3F97">
              <w:rPr>
                <w:rFonts w:ascii="Times New Roman" w:hAnsi="Times New Roman" w:cs="Times New Roman"/>
              </w:rPr>
              <w:t>colo</w:t>
            </w:r>
            <w:r>
              <w:rPr>
                <w:rFonts w:ascii="Times New Roman" w:hAnsi="Times New Roman" w:cs="Times New Roman"/>
              </w:rPr>
              <w:t>u</w:t>
            </w:r>
            <w:r w:rsidRPr="00BA3F97">
              <w:rPr>
                <w:rFonts w:ascii="Times New Roman" w:hAnsi="Times New Roman" w:cs="Times New Roman"/>
              </w:rPr>
              <w:t>r mapping for scalar visualisation with various colo</w:t>
            </w:r>
            <w:r>
              <w:rPr>
                <w:rFonts w:ascii="Times New Roman" w:hAnsi="Times New Roman" w:cs="Times New Roman"/>
              </w:rPr>
              <w:t>u</w:t>
            </w:r>
            <w:r w:rsidRPr="00BA3F97">
              <w:rPr>
                <w:rFonts w:ascii="Times New Roman" w:hAnsi="Times New Roman" w:cs="Times New Roman"/>
              </w:rPr>
              <w:t>r maps.</w:t>
            </w:r>
          </w:p>
        </w:tc>
        <w:tc>
          <w:tcPr>
            <w:tcW w:w="323" w:type="pct"/>
            <w:vAlign w:val="center"/>
          </w:tcPr>
          <w:p w:rsidR="00E91B1E" w:rsidRPr="00294A72" w:rsidRDefault="00A81D92" w:rsidP="00F32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3" w:type="pct"/>
            <w:vAlign w:val="center"/>
          </w:tcPr>
          <w:p w:rsidR="00E91B1E" w:rsidRPr="00294A72" w:rsidRDefault="00A81D92" w:rsidP="00536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1" w:type="pct"/>
            <w:vAlign w:val="center"/>
          </w:tcPr>
          <w:p w:rsidR="00E91B1E" w:rsidRPr="00294A72" w:rsidRDefault="00FC049B" w:rsidP="00F32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</w:tbl>
    <w:p w:rsidR="00866D2A" w:rsidRDefault="00866D2A" w:rsidP="003649F5">
      <w:pPr>
        <w:rPr>
          <w:rFonts w:ascii="Times New Roman" w:hAnsi="Times New Roman" w:cs="Times New Roman"/>
          <w:sz w:val="24"/>
          <w:szCs w:val="24"/>
        </w:rPr>
      </w:pPr>
    </w:p>
    <w:p w:rsidR="00536370" w:rsidRPr="00536370" w:rsidRDefault="00536370" w:rsidP="00536370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UNIT-3</w:t>
      </w:r>
    </w:p>
    <w:tbl>
      <w:tblPr>
        <w:tblStyle w:val="TableGrid"/>
        <w:tblpPr w:leftFromText="180" w:rightFromText="180" w:vertAnchor="text" w:horzAnchor="margin" w:tblpXSpec="center" w:tblpY="7"/>
        <w:tblW w:w="5000" w:type="pct"/>
        <w:tblLook w:val="04A0" w:firstRow="1" w:lastRow="0" w:firstColumn="1" w:lastColumn="0" w:noHBand="0" w:noVBand="1"/>
      </w:tblPr>
      <w:tblGrid>
        <w:gridCol w:w="770"/>
        <w:gridCol w:w="6131"/>
        <w:gridCol w:w="619"/>
        <w:gridCol w:w="982"/>
        <w:gridCol w:w="1074"/>
      </w:tblGrid>
      <w:tr w:rsidR="00536370" w:rsidRPr="00E50999" w:rsidTr="00F328AF">
        <w:trPr>
          <w:trHeight w:val="432"/>
        </w:trPr>
        <w:tc>
          <w:tcPr>
            <w:tcW w:w="402" w:type="pct"/>
            <w:vAlign w:val="center"/>
          </w:tcPr>
          <w:p w:rsidR="00536370" w:rsidRPr="00E50999" w:rsidRDefault="00536370" w:rsidP="00F328AF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Q. NO.</w:t>
            </w:r>
          </w:p>
        </w:tc>
        <w:tc>
          <w:tcPr>
            <w:tcW w:w="3201" w:type="pct"/>
            <w:vAlign w:val="center"/>
          </w:tcPr>
          <w:p w:rsidR="00536370" w:rsidRPr="00E50999" w:rsidRDefault="00536370" w:rsidP="00F328AF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QUESTION</w:t>
            </w:r>
          </w:p>
        </w:tc>
        <w:tc>
          <w:tcPr>
            <w:tcW w:w="323" w:type="pct"/>
            <w:vAlign w:val="center"/>
          </w:tcPr>
          <w:p w:rsidR="00536370" w:rsidRPr="00E50999" w:rsidRDefault="00536370" w:rsidP="00F328AF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513" w:type="pct"/>
            <w:vAlign w:val="center"/>
          </w:tcPr>
          <w:p w:rsidR="00536370" w:rsidRPr="00E50999" w:rsidRDefault="00536370" w:rsidP="00F328AF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LEVEL</w:t>
            </w:r>
          </w:p>
        </w:tc>
        <w:tc>
          <w:tcPr>
            <w:tcW w:w="561" w:type="pct"/>
            <w:vAlign w:val="center"/>
          </w:tcPr>
          <w:p w:rsidR="00536370" w:rsidRPr="00E50999" w:rsidRDefault="00536370" w:rsidP="00F328AF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MARKS</w:t>
            </w:r>
          </w:p>
        </w:tc>
      </w:tr>
      <w:tr w:rsidR="00B17DFB" w:rsidRPr="00E50999" w:rsidTr="00A370C9">
        <w:trPr>
          <w:trHeight w:val="576"/>
        </w:trPr>
        <w:tc>
          <w:tcPr>
            <w:tcW w:w="402" w:type="pct"/>
            <w:vAlign w:val="center"/>
          </w:tcPr>
          <w:p w:rsidR="00B17DFB" w:rsidRPr="00E50999" w:rsidRDefault="00B17DFB" w:rsidP="00F328AF">
            <w:pPr>
              <w:jc w:val="center"/>
              <w:rPr>
                <w:rFonts w:ascii="Bookman Old Style" w:hAnsi="Bookman Old Style" w:cs="Times New Roman"/>
              </w:rPr>
            </w:pPr>
            <w:r w:rsidRPr="00E50999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3201" w:type="pct"/>
            <w:vAlign w:val="center"/>
          </w:tcPr>
          <w:p w:rsidR="00B17DFB" w:rsidRPr="00EA2AD0" w:rsidRDefault="00B17DFB" w:rsidP="00EA2AD0">
            <w:pPr>
              <w:pStyle w:val="ListParagraph"/>
              <w:numPr>
                <w:ilvl w:val="0"/>
                <w:numId w:val="7"/>
              </w:numPr>
              <w:ind w:left="36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AD0">
              <w:rPr>
                <w:rFonts w:ascii="Times New Roman" w:hAnsi="Times New Roman" w:cs="Times New Roman"/>
                <w:bCs/>
                <w:sz w:val="24"/>
                <w:szCs w:val="24"/>
              </w:rPr>
              <w:t>Make use of vector glyphs technique for visualizing vector fields and its variations</w:t>
            </w:r>
          </w:p>
          <w:p w:rsidR="00BD6445" w:rsidRPr="00EA2AD0" w:rsidRDefault="00BD6445" w:rsidP="00EA2AD0">
            <w:pPr>
              <w:pStyle w:val="ListParagraph"/>
              <w:numPr>
                <w:ilvl w:val="0"/>
                <w:numId w:val="7"/>
              </w:numPr>
              <w:ind w:left="36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AD0">
              <w:rPr>
                <w:rFonts w:ascii="Times New Roman" w:hAnsi="Times New Roman" w:cs="Times New Roman"/>
                <w:bCs/>
                <w:sz w:val="24"/>
                <w:szCs w:val="24"/>
              </w:rPr>
              <w:t>Choose an appropriate vector glyphs for better visualization</w:t>
            </w:r>
          </w:p>
        </w:tc>
        <w:tc>
          <w:tcPr>
            <w:tcW w:w="323" w:type="pct"/>
            <w:vAlign w:val="center"/>
          </w:tcPr>
          <w:p w:rsidR="00B17DFB" w:rsidRPr="00294A72" w:rsidRDefault="00A370C9" w:rsidP="00A37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3" w:type="pct"/>
            <w:vAlign w:val="center"/>
          </w:tcPr>
          <w:p w:rsidR="00B17DFB" w:rsidRPr="00294A72" w:rsidRDefault="00A81D92" w:rsidP="00A37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pct"/>
            <w:vAlign w:val="center"/>
          </w:tcPr>
          <w:p w:rsidR="00B17DFB" w:rsidRPr="00294A72" w:rsidRDefault="0061581E" w:rsidP="00F32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B17DFB" w:rsidRPr="00E50999" w:rsidTr="00A370C9">
        <w:trPr>
          <w:trHeight w:val="576"/>
        </w:trPr>
        <w:tc>
          <w:tcPr>
            <w:tcW w:w="402" w:type="pct"/>
            <w:vAlign w:val="center"/>
          </w:tcPr>
          <w:p w:rsidR="00B17DFB" w:rsidRPr="00E50999" w:rsidRDefault="00B17DFB" w:rsidP="00F328AF">
            <w:pPr>
              <w:jc w:val="center"/>
              <w:rPr>
                <w:rFonts w:ascii="Bookman Old Style" w:hAnsi="Bookman Old Style" w:cs="Times New Roman"/>
              </w:rPr>
            </w:pPr>
            <w:r w:rsidRPr="00E50999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3201" w:type="pct"/>
            <w:vAlign w:val="center"/>
          </w:tcPr>
          <w:p w:rsidR="00B17DFB" w:rsidRDefault="00B17DFB" w:rsidP="00EA2AD0">
            <w:pPr>
              <w:pStyle w:val="ListParagraph"/>
              <w:numPr>
                <w:ilvl w:val="0"/>
                <w:numId w:val="6"/>
              </w:numPr>
              <w:ind w:left="36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AD0">
              <w:rPr>
                <w:rFonts w:ascii="Times New Roman" w:hAnsi="Times New Roman" w:cs="Times New Roman"/>
                <w:bCs/>
                <w:sz w:val="24"/>
                <w:szCs w:val="24"/>
              </w:rPr>
              <w:t>Which methods are used to construct the objects from scattered points?</w:t>
            </w:r>
          </w:p>
          <w:p w:rsidR="00EA2AD0" w:rsidRPr="00341718" w:rsidRDefault="00341718" w:rsidP="00AC3489">
            <w:pPr>
              <w:pStyle w:val="ListParagraph"/>
              <w:numPr>
                <w:ilvl w:val="0"/>
                <w:numId w:val="6"/>
              </w:numPr>
              <w:ind w:left="36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 what way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coding is applied </w:t>
            </w:r>
            <w:r w:rsidR="00EA2AD0">
              <w:rPr>
                <w:rFonts w:ascii="Times New Roman" w:hAnsi="Times New Roman" w:cs="Times New Roman"/>
                <w:bCs/>
                <w:sz w:val="24"/>
                <w:szCs w:val="24"/>
              </w:rPr>
              <w:t>on 2D surfaces</w:t>
            </w:r>
          </w:p>
        </w:tc>
        <w:tc>
          <w:tcPr>
            <w:tcW w:w="323" w:type="pct"/>
            <w:vAlign w:val="center"/>
          </w:tcPr>
          <w:p w:rsidR="00B17DFB" w:rsidRPr="00294A72" w:rsidRDefault="00A370C9" w:rsidP="00A37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3" w:type="pct"/>
            <w:vAlign w:val="center"/>
          </w:tcPr>
          <w:p w:rsidR="00B17DFB" w:rsidRPr="00294A72" w:rsidRDefault="00A81D92" w:rsidP="00A37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pct"/>
            <w:vAlign w:val="center"/>
          </w:tcPr>
          <w:p w:rsidR="00B17DFB" w:rsidRPr="00294A72" w:rsidRDefault="0061581E" w:rsidP="00F32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B17DFB" w:rsidRPr="00E50999" w:rsidTr="00A370C9">
        <w:trPr>
          <w:trHeight w:val="576"/>
        </w:trPr>
        <w:tc>
          <w:tcPr>
            <w:tcW w:w="402" w:type="pct"/>
            <w:vAlign w:val="center"/>
          </w:tcPr>
          <w:p w:rsidR="00B17DFB" w:rsidRPr="00E50999" w:rsidRDefault="00B17DFB" w:rsidP="00F328AF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201" w:type="pct"/>
            <w:vAlign w:val="center"/>
          </w:tcPr>
          <w:p w:rsidR="00B17DFB" w:rsidRDefault="00367E45" w:rsidP="00341718">
            <w:pPr>
              <w:pStyle w:val="ListParagraph"/>
              <w:numPr>
                <w:ilvl w:val="0"/>
                <w:numId w:val="8"/>
              </w:numPr>
              <w:ind w:left="3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18">
              <w:rPr>
                <w:rFonts w:ascii="Times New Roman" w:hAnsi="Times New Roman" w:cs="Times New Roman"/>
                <w:bCs/>
                <w:sz w:val="24"/>
                <w:szCs w:val="24"/>
              </w:rPr>
              <w:t>Illustrate the variants</w:t>
            </w:r>
            <w:r w:rsidR="00B17DFB" w:rsidRPr="003417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about vector glyphs in 2D </w:t>
            </w:r>
          </w:p>
          <w:p w:rsidR="00341718" w:rsidRPr="00341718" w:rsidRDefault="00341718" w:rsidP="00341718">
            <w:pPr>
              <w:pStyle w:val="ListParagraph"/>
              <w:numPr>
                <w:ilvl w:val="0"/>
                <w:numId w:val="8"/>
              </w:numPr>
              <w:ind w:left="3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How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coding is performed on 3D surfaces</w:t>
            </w:r>
          </w:p>
        </w:tc>
        <w:tc>
          <w:tcPr>
            <w:tcW w:w="323" w:type="pct"/>
            <w:vAlign w:val="center"/>
          </w:tcPr>
          <w:p w:rsidR="00B17DFB" w:rsidRPr="00294A72" w:rsidRDefault="00A370C9" w:rsidP="00A37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3" w:type="pct"/>
            <w:vAlign w:val="center"/>
          </w:tcPr>
          <w:p w:rsidR="00B17DFB" w:rsidRPr="00294A72" w:rsidRDefault="00A81D92" w:rsidP="00A37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pct"/>
            <w:vAlign w:val="center"/>
          </w:tcPr>
          <w:p w:rsidR="00B17DFB" w:rsidRPr="00294A72" w:rsidRDefault="0061581E" w:rsidP="00F32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B17DFB" w:rsidRPr="00E50999" w:rsidTr="00A370C9">
        <w:trPr>
          <w:trHeight w:val="576"/>
        </w:trPr>
        <w:tc>
          <w:tcPr>
            <w:tcW w:w="402" w:type="pct"/>
            <w:vAlign w:val="center"/>
          </w:tcPr>
          <w:p w:rsidR="00B17DFB" w:rsidRPr="00E50999" w:rsidRDefault="00B17DFB" w:rsidP="00F328AF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3201" w:type="pct"/>
            <w:vAlign w:val="center"/>
          </w:tcPr>
          <w:p w:rsidR="00B17DFB" w:rsidRDefault="00A370C9" w:rsidP="00341718">
            <w:pPr>
              <w:pStyle w:val="ListParagraph"/>
              <w:numPr>
                <w:ilvl w:val="0"/>
                <w:numId w:val="9"/>
              </w:numPr>
              <w:ind w:left="3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How cutting method is utilised </w:t>
            </w:r>
            <w:r w:rsidR="00B17DFB" w:rsidRPr="003417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 domain </w:t>
            </w:r>
            <w:proofErr w:type="spellStart"/>
            <w:r w:rsidR="00B17DFB" w:rsidRPr="00341718">
              <w:rPr>
                <w:rFonts w:ascii="Times New Roman" w:hAnsi="Times New Roman" w:cs="Times New Roman"/>
                <w:bCs/>
                <w:sz w:val="24"/>
                <w:szCs w:val="24"/>
              </w:rPr>
              <w:t>modeling</w:t>
            </w:r>
            <w:proofErr w:type="spellEnd"/>
            <w:r w:rsidR="00B17DFB" w:rsidRPr="003417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technique</w:t>
            </w:r>
          </w:p>
          <w:p w:rsidR="00341718" w:rsidRPr="00341718" w:rsidRDefault="00341718" w:rsidP="00341718">
            <w:pPr>
              <w:pStyle w:val="ListParagraph"/>
              <w:numPr>
                <w:ilvl w:val="0"/>
                <w:numId w:val="9"/>
              </w:numPr>
              <w:ind w:left="3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Illustrate displacement plot in a 3D vector field surface with an example</w:t>
            </w:r>
          </w:p>
        </w:tc>
        <w:tc>
          <w:tcPr>
            <w:tcW w:w="323" w:type="pct"/>
            <w:vAlign w:val="center"/>
          </w:tcPr>
          <w:p w:rsidR="00B17DFB" w:rsidRPr="00294A72" w:rsidRDefault="00A370C9" w:rsidP="00A37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" w:type="pct"/>
            <w:vAlign w:val="center"/>
          </w:tcPr>
          <w:p w:rsidR="00B17DFB" w:rsidRPr="00294A72" w:rsidRDefault="00A81D92" w:rsidP="00A37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pct"/>
            <w:vAlign w:val="center"/>
          </w:tcPr>
          <w:p w:rsidR="00B17DFB" w:rsidRPr="00294A72" w:rsidRDefault="0061581E" w:rsidP="00F32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B17DFB" w:rsidRPr="00E50999" w:rsidTr="00A370C9">
        <w:trPr>
          <w:trHeight w:val="576"/>
        </w:trPr>
        <w:tc>
          <w:tcPr>
            <w:tcW w:w="402" w:type="pct"/>
            <w:vAlign w:val="center"/>
          </w:tcPr>
          <w:p w:rsidR="00B17DFB" w:rsidRDefault="00B17DFB" w:rsidP="00F328AF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3201" w:type="pct"/>
            <w:vAlign w:val="center"/>
          </w:tcPr>
          <w:p w:rsidR="00B17DFB" w:rsidRDefault="000D61E4" w:rsidP="00341718">
            <w:pPr>
              <w:pStyle w:val="ListParagraph"/>
              <w:numPr>
                <w:ilvl w:val="0"/>
                <w:numId w:val="10"/>
              </w:numPr>
              <w:ind w:left="364"/>
              <w:rPr>
                <w:rFonts w:ascii="Times New Roman" w:hAnsi="Times New Roman" w:cs="Times New Roman"/>
              </w:rPr>
            </w:pPr>
            <w:r w:rsidRPr="00341718">
              <w:rPr>
                <w:rFonts w:ascii="Times New Roman" w:hAnsi="Times New Roman" w:cs="Times New Roman"/>
              </w:rPr>
              <w:t>How line integral convolution is applied for texture based vector visualization</w:t>
            </w:r>
          </w:p>
          <w:p w:rsidR="00341718" w:rsidRPr="00341718" w:rsidRDefault="0094015F" w:rsidP="00341718">
            <w:pPr>
              <w:pStyle w:val="ListParagraph"/>
              <w:numPr>
                <w:ilvl w:val="0"/>
                <w:numId w:val="10"/>
              </w:numPr>
              <w:ind w:left="3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what way </w:t>
            </w:r>
            <w:proofErr w:type="spellStart"/>
            <w:r>
              <w:rPr>
                <w:rFonts w:ascii="Times New Roman" w:hAnsi="Times New Roman" w:cs="Times New Roman"/>
              </w:rPr>
              <w:t>color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coding methods are utilised on 2D surfaces</w:t>
            </w:r>
          </w:p>
        </w:tc>
        <w:tc>
          <w:tcPr>
            <w:tcW w:w="323" w:type="pct"/>
            <w:vAlign w:val="center"/>
          </w:tcPr>
          <w:p w:rsidR="00B17DFB" w:rsidRPr="00294A72" w:rsidRDefault="00A370C9" w:rsidP="00A37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3" w:type="pct"/>
            <w:vAlign w:val="center"/>
          </w:tcPr>
          <w:p w:rsidR="00B17DFB" w:rsidRPr="00294A72" w:rsidRDefault="00A81D92" w:rsidP="00A37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pct"/>
            <w:vAlign w:val="center"/>
          </w:tcPr>
          <w:p w:rsidR="00B17DFB" w:rsidRPr="00294A72" w:rsidRDefault="0061581E" w:rsidP="00F32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B17DFB" w:rsidRPr="00E50999" w:rsidTr="00A370C9">
        <w:trPr>
          <w:trHeight w:val="576"/>
        </w:trPr>
        <w:tc>
          <w:tcPr>
            <w:tcW w:w="402" w:type="pct"/>
            <w:vAlign w:val="center"/>
          </w:tcPr>
          <w:p w:rsidR="00B17DFB" w:rsidRDefault="00B17DFB" w:rsidP="00F328AF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3201" w:type="pct"/>
            <w:vAlign w:val="center"/>
          </w:tcPr>
          <w:p w:rsidR="00B17DFB" w:rsidRPr="00B5504D" w:rsidRDefault="00B5504D" w:rsidP="00F32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to make use of </w:t>
            </w:r>
            <w:r w:rsidRPr="00B5504D">
              <w:rPr>
                <w:rFonts w:ascii="Times New Roman" w:hAnsi="Times New Roman" w:cs="Times New Roman"/>
              </w:rPr>
              <w:t>variants of the cutting operation: extracting a brick, slicing, cutting with an implicit function, and generalized cutting</w:t>
            </w:r>
          </w:p>
        </w:tc>
        <w:tc>
          <w:tcPr>
            <w:tcW w:w="323" w:type="pct"/>
            <w:vAlign w:val="center"/>
          </w:tcPr>
          <w:p w:rsidR="00B17DFB" w:rsidRPr="00294A72" w:rsidRDefault="00A370C9" w:rsidP="00A37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3" w:type="pct"/>
            <w:vAlign w:val="center"/>
          </w:tcPr>
          <w:p w:rsidR="00B17DFB" w:rsidRPr="00294A72" w:rsidRDefault="00A81D92" w:rsidP="00A37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pct"/>
            <w:vAlign w:val="center"/>
          </w:tcPr>
          <w:p w:rsidR="00B17DFB" w:rsidRPr="00294A72" w:rsidRDefault="0061581E" w:rsidP="00F32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B17DFB" w:rsidRPr="00E50999" w:rsidTr="00A370C9">
        <w:trPr>
          <w:trHeight w:val="576"/>
        </w:trPr>
        <w:tc>
          <w:tcPr>
            <w:tcW w:w="402" w:type="pct"/>
            <w:vAlign w:val="center"/>
          </w:tcPr>
          <w:p w:rsidR="00B17DFB" w:rsidRPr="00E50999" w:rsidRDefault="00B17DFB" w:rsidP="00F328AF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lastRenderedPageBreak/>
              <w:t>7</w:t>
            </w:r>
          </w:p>
        </w:tc>
        <w:tc>
          <w:tcPr>
            <w:tcW w:w="3201" w:type="pct"/>
            <w:vAlign w:val="center"/>
          </w:tcPr>
          <w:p w:rsidR="0094015F" w:rsidRPr="009C554C" w:rsidRDefault="009C554C" w:rsidP="009C5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Compare and contrast </w:t>
            </w:r>
            <w:r w:rsidR="00AC4DEF" w:rsidRPr="009C554C">
              <w:rPr>
                <w:rFonts w:ascii="Times New Roman" w:hAnsi="Times New Roman" w:cs="Times New Roman"/>
              </w:rPr>
              <w:t xml:space="preserve"> </w:t>
            </w:r>
            <w:r w:rsidR="00B5504D" w:rsidRPr="009C554C">
              <w:rPr>
                <w:rFonts w:ascii="Times New Roman" w:hAnsi="Times New Roman" w:cs="Times New Roman"/>
              </w:rPr>
              <w:t>the selection methods to extract the data from source dataset</w:t>
            </w:r>
          </w:p>
        </w:tc>
        <w:tc>
          <w:tcPr>
            <w:tcW w:w="323" w:type="pct"/>
            <w:vAlign w:val="center"/>
          </w:tcPr>
          <w:p w:rsidR="00B17DFB" w:rsidRPr="00294A72" w:rsidRDefault="00A370C9" w:rsidP="00A37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3" w:type="pct"/>
            <w:vAlign w:val="center"/>
          </w:tcPr>
          <w:p w:rsidR="00B17DFB" w:rsidRPr="00294A72" w:rsidRDefault="00A81D92" w:rsidP="00A37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1" w:type="pct"/>
            <w:vAlign w:val="center"/>
          </w:tcPr>
          <w:p w:rsidR="00B17DFB" w:rsidRPr="00294A72" w:rsidRDefault="0061581E" w:rsidP="00F32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B17DFB" w:rsidRPr="00E50999" w:rsidTr="00A370C9">
        <w:trPr>
          <w:trHeight w:val="621"/>
        </w:trPr>
        <w:tc>
          <w:tcPr>
            <w:tcW w:w="402" w:type="pct"/>
            <w:vAlign w:val="center"/>
          </w:tcPr>
          <w:p w:rsidR="00B17DFB" w:rsidRPr="00E50999" w:rsidRDefault="00B17DFB" w:rsidP="00F328AF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201" w:type="pct"/>
            <w:vAlign w:val="center"/>
          </w:tcPr>
          <w:p w:rsidR="00B17DFB" w:rsidRDefault="00B5504D" w:rsidP="009C554C">
            <w:pPr>
              <w:pStyle w:val="ListParagraph"/>
              <w:numPr>
                <w:ilvl w:val="0"/>
                <w:numId w:val="12"/>
              </w:numPr>
              <w:ind w:left="364"/>
              <w:rPr>
                <w:rFonts w:ascii="Times New Roman" w:hAnsi="Times New Roman" w:cs="Times New Roman"/>
              </w:rPr>
            </w:pPr>
            <w:r w:rsidRPr="009C554C">
              <w:rPr>
                <w:rFonts w:ascii="Times New Roman" w:hAnsi="Times New Roman" w:cs="Times New Roman"/>
              </w:rPr>
              <w:t xml:space="preserve">How Triangulation methods are </w:t>
            </w:r>
            <w:r w:rsidR="00AC4DEF" w:rsidRPr="009C554C">
              <w:rPr>
                <w:rFonts w:ascii="Times New Roman" w:hAnsi="Times New Roman" w:cs="Times New Roman"/>
              </w:rPr>
              <w:t>utilised</w:t>
            </w:r>
            <w:r w:rsidRPr="009C554C">
              <w:rPr>
                <w:rFonts w:ascii="Times New Roman" w:hAnsi="Times New Roman" w:cs="Times New Roman"/>
              </w:rPr>
              <w:t xml:space="preserve"> for constructing grids from scattered point</w:t>
            </w:r>
          </w:p>
          <w:p w:rsidR="009C554C" w:rsidRPr="009C554C" w:rsidRDefault="009C554C" w:rsidP="009C554C">
            <w:pPr>
              <w:pStyle w:val="ListParagraph"/>
              <w:numPr>
                <w:ilvl w:val="0"/>
                <w:numId w:val="12"/>
              </w:numPr>
              <w:ind w:left="3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Distinguish Delaunay triangulation and </w:t>
            </w:r>
            <w:proofErr w:type="spellStart"/>
            <w:r>
              <w:rPr>
                <w:rFonts w:ascii="Times New Roman" w:hAnsi="Times New Roman" w:cs="Times New Roman"/>
              </w:rPr>
              <w:t>Voronoi</w:t>
            </w:r>
            <w:proofErr w:type="spellEnd"/>
            <w:r>
              <w:rPr>
                <w:rFonts w:ascii="Times New Roman" w:hAnsi="Times New Roman" w:cs="Times New Roman"/>
              </w:rPr>
              <w:t xml:space="preserve"> diagrams in grid con</w:t>
            </w:r>
            <w:r w:rsidR="008C0A5B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truction</w:t>
            </w:r>
          </w:p>
        </w:tc>
        <w:tc>
          <w:tcPr>
            <w:tcW w:w="323" w:type="pct"/>
            <w:vAlign w:val="center"/>
          </w:tcPr>
          <w:p w:rsidR="00B17DFB" w:rsidRPr="00294A72" w:rsidRDefault="00AC4DEF" w:rsidP="00A37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3" w:type="pct"/>
            <w:vAlign w:val="center"/>
          </w:tcPr>
          <w:p w:rsidR="00B17DFB" w:rsidRPr="00294A72" w:rsidRDefault="00A81D92" w:rsidP="00A37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1" w:type="pct"/>
            <w:vAlign w:val="center"/>
          </w:tcPr>
          <w:p w:rsidR="00B17DFB" w:rsidRPr="00294A72" w:rsidRDefault="0061581E" w:rsidP="00F32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B17DFB" w:rsidRPr="00E50999" w:rsidTr="00A370C9">
        <w:trPr>
          <w:trHeight w:val="576"/>
        </w:trPr>
        <w:tc>
          <w:tcPr>
            <w:tcW w:w="402" w:type="pct"/>
            <w:vAlign w:val="center"/>
          </w:tcPr>
          <w:p w:rsidR="00B17DFB" w:rsidRPr="00E50999" w:rsidRDefault="00B17DFB" w:rsidP="00F328AF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3201" w:type="pct"/>
            <w:vAlign w:val="center"/>
          </w:tcPr>
          <w:p w:rsidR="00B17DFB" w:rsidRPr="00ED2396" w:rsidRDefault="008C0A5B" w:rsidP="008C0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Analys</w:t>
            </w:r>
            <w:r w:rsidR="009C554C">
              <w:rPr>
                <w:rFonts w:ascii="Times New Roman" w:hAnsi="Times New Roman" w:cs="Times New Roman"/>
              </w:rPr>
              <w:t xml:space="preserve">e </w:t>
            </w:r>
            <w:r>
              <w:rPr>
                <w:rFonts w:ascii="Times New Roman" w:hAnsi="Times New Roman" w:cs="Times New Roman"/>
              </w:rPr>
              <w:t xml:space="preserve">the variations of Delaunay </w:t>
            </w:r>
            <w:r w:rsidR="009C554C">
              <w:rPr>
                <w:rFonts w:ascii="Times New Roman" w:hAnsi="Times New Roman" w:cs="Times New Roman"/>
              </w:rPr>
              <w:t>triangulation</w:t>
            </w:r>
            <w:r>
              <w:rPr>
                <w:rFonts w:ascii="Times New Roman" w:hAnsi="Times New Roman" w:cs="Times New Roman"/>
              </w:rPr>
              <w:t xml:space="preserve"> method </w:t>
            </w:r>
            <w:r w:rsidR="004D3D66">
              <w:rPr>
                <w:rFonts w:ascii="Times New Roman" w:hAnsi="Times New Roman" w:cs="Times New Roman"/>
              </w:rPr>
              <w:t>to</w:t>
            </w:r>
            <w:r w:rsidR="00AC4DEF">
              <w:rPr>
                <w:rFonts w:ascii="Times New Roman" w:hAnsi="Times New Roman" w:cs="Times New Roman"/>
              </w:rPr>
              <w:t xml:space="preserve"> construct grid</w:t>
            </w:r>
            <w:r w:rsidR="00367E45">
              <w:rPr>
                <w:rFonts w:ascii="Times New Roman" w:hAnsi="Times New Roman" w:cs="Times New Roman"/>
              </w:rPr>
              <w:t xml:space="preserve"> from scattered points</w:t>
            </w:r>
          </w:p>
        </w:tc>
        <w:tc>
          <w:tcPr>
            <w:tcW w:w="323" w:type="pct"/>
            <w:vAlign w:val="center"/>
          </w:tcPr>
          <w:p w:rsidR="00B17DFB" w:rsidRPr="00294A72" w:rsidRDefault="00AC4DEF" w:rsidP="00A37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3" w:type="pct"/>
            <w:vAlign w:val="center"/>
          </w:tcPr>
          <w:p w:rsidR="00B17DFB" w:rsidRPr="00294A72" w:rsidRDefault="00A81D92" w:rsidP="00A37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1" w:type="pct"/>
            <w:vAlign w:val="center"/>
          </w:tcPr>
          <w:p w:rsidR="00B17DFB" w:rsidRPr="00294A72" w:rsidRDefault="0061581E" w:rsidP="00F32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B17DFB" w:rsidRPr="00E50999" w:rsidTr="00A370C9">
        <w:trPr>
          <w:trHeight w:val="576"/>
        </w:trPr>
        <w:tc>
          <w:tcPr>
            <w:tcW w:w="402" w:type="pct"/>
            <w:vAlign w:val="center"/>
          </w:tcPr>
          <w:p w:rsidR="00B17DFB" w:rsidRPr="00E50999" w:rsidRDefault="00B17DFB" w:rsidP="00F328AF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3201" w:type="pct"/>
            <w:vAlign w:val="center"/>
          </w:tcPr>
          <w:p w:rsidR="00B17DFB" w:rsidRPr="00ED2396" w:rsidRDefault="004D3D66" w:rsidP="00F32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Analyse the variants </w:t>
            </w:r>
            <w:r w:rsidR="00367E45">
              <w:rPr>
                <w:rFonts w:ascii="Times New Roman" w:hAnsi="Times New Roman" w:cs="Times New Roman"/>
              </w:rPr>
              <w:t>vector glyphs are used for vector visualization</w:t>
            </w:r>
          </w:p>
        </w:tc>
        <w:tc>
          <w:tcPr>
            <w:tcW w:w="323" w:type="pct"/>
            <w:vAlign w:val="center"/>
          </w:tcPr>
          <w:p w:rsidR="00B17DFB" w:rsidRPr="00294A72" w:rsidRDefault="00AC4DEF" w:rsidP="00A37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3" w:type="pct"/>
            <w:vAlign w:val="center"/>
          </w:tcPr>
          <w:p w:rsidR="00B17DFB" w:rsidRPr="00294A72" w:rsidRDefault="00A81D92" w:rsidP="00A37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1" w:type="pct"/>
            <w:vAlign w:val="center"/>
          </w:tcPr>
          <w:p w:rsidR="00B17DFB" w:rsidRPr="00294A72" w:rsidRDefault="0061581E" w:rsidP="00F32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</w:tbl>
    <w:p w:rsidR="00536370" w:rsidRDefault="00536370" w:rsidP="003649F5">
      <w:pPr>
        <w:rPr>
          <w:rFonts w:ascii="Times New Roman" w:hAnsi="Times New Roman" w:cs="Times New Roman"/>
          <w:sz w:val="24"/>
          <w:szCs w:val="24"/>
        </w:rPr>
      </w:pPr>
    </w:p>
    <w:p w:rsidR="004B36F6" w:rsidRDefault="004B36F6" w:rsidP="00BA3F97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B36F6" w:rsidRPr="00536370" w:rsidRDefault="004B36F6" w:rsidP="004B36F6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UNIT-4</w:t>
      </w:r>
    </w:p>
    <w:tbl>
      <w:tblPr>
        <w:tblStyle w:val="TableGrid"/>
        <w:tblpPr w:leftFromText="180" w:rightFromText="180" w:vertAnchor="text" w:horzAnchor="margin" w:tblpXSpec="center" w:tblpY="7"/>
        <w:tblW w:w="5000" w:type="pct"/>
        <w:tblLook w:val="04A0" w:firstRow="1" w:lastRow="0" w:firstColumn="1" w:lastColumn="0" w:noHBand="0" w:noVBand="1"/>
      </w:tblPr>
      <w:tblGrid>
        <w:gridCol w:w="770"/>
        <w:gridCol w:w="6131"/>
        <w:gridCol w:w="619"/>
        <w:gridCol w:w="982"/>
        <w:gridCol w:w="1074"/>
      </w:tblGrid>
      <w:tr w:rsidR="004B36F6" w:rsidRPr="00E50999" w:rsidTr="00AC3489">
        <w:trPr>
          <w:trHeight w:val="432"/>
        </w:trPr>
        <w:tc>
          <w:tcPr>
            <w:tcW w:w="402" w:type="pct"/>
            <w:vAlign w:val="center"/>
          </w:tcPr>
          <w:p w:rsidR="004B36F6" w:rsidRPr="00E50999" w:rsidRDefault="004B36F6" w:rsidP="00AC3489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Q. NO.</w:t>
            </w:r>
          </w:p>
        </w:tc>
        <w:tc>
          <w:tcPr>
            <w:tcW w:w="3201" w:type="pct"/>
            <w:vAlign w:val="center"/>
          </w:tcPr>
          <w:p w:rsidR="004B36F6" w:rsidRPr="00E50999" w:rsidRDefault="004B36F6" w:rsidP="00AC3489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QUESTION</w:t>
            </w:r>
          </w:p>
        </w:tc>
        <w:tc>
          <w:tcPr>
            <w:tcW w:w="323" w:type="pct"/>
            <w:vAlign w:val="center"/>
          </w:tcPr>
          <w:p w:rsidR="004B36F6" w:rsidRPr="00E50999" w:rsidRDefault="004B36F6" w:rsidP="00AC3489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513" w:type="pct"/>
            <w:vAlign w:val="center"/>
          </w:tcPr>
          <w:p w:rsidR="004B36F6" w:rsidRPr="00E50999" w:rsidRDefault="004B36F6" w:rsidP="00AC3489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LEVEL</w:t>
            </w:r>
          </w:p>
        </w:tc>
        <w:tc>
          <w:tcPr>
            <w:tcW w:w="561" w:type="pct"/>
            <w:vAlign w:val="center"/>
          </w:tcPr>
          <w:p w:rsidR="004B36F6" w:rsidRPr="00E50999" w:rsidRDefault="004B36F6" w:rsidP="00AC3489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MARKS</w:t>
            </w:r>
          </w:p>
        </w:tc>
      </w:tr>
      <w:tr w:rsidR="0061581E" w:rsidRPr="00E50999" w:rsidTr="00950F96">
        <w:trPr>
          <w:trHeight w:val="576"/>
        </w:trPr>
        <w:tc>
          <w:tcPr>
            <w:tcW w:w="402" w:type="pct"/>
            <w:vAlign w:val="center"/>
          </w:tcPr>
          <w:p w:rsidR="0061581E" w:rsidRPr="00E50999" w:rsidRDefault="0061581E" w:rsidP="00AC3489">
            <w:pPr>
              <w:jc w:val="center"/>
              <w:rPr>
                <w:rFonts w:ascii="Bookman Old Style" w:hAnsi="Bookman Old Style" w:cs="Times New Roman"/>
              </w:rPr>
            </w:pPr>
            <w:r w:rsidRPr="00E50999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3201" w:type="pct"/>
            <w:vAlign w:val="center"/>
          </w:tcPr>
          <w:p w:rsidR="0061581E" w:rsidRDefault="0084065B" w:rsidP="0055416A">
            <w:pPr>
              <w:pStyle w:val="ListParagraph"/>
              <w:numPr>
                <w:ilvl w:val="0"/>
                <w:numId w:val="13"/>
              </w:numPr>
              <w:tabs>
                <w:tab w:val="left" w:pos="2035"/>
              </w:tabs>
              <w:ind w:left="36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6A">
              <w:rPr>
                <w:rFonts w:ascii="Times New Roman" w:hAnsi="Times New Roman" w:cs="Times New Roman"/>
                <w:bCs/>
                <w:sz w:val="24"/>
                <w:szCs w:val="24"/>
              </w:rPr>
              <w:t>How to extract d</w:t>
            </w:r>
            <w:r w:rsidR="005541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ata from any given </w:t>
            </w:r>
            <w:proofErr w:type="spellStart"/>
            <w:r w:rsidRPr="0055416A">
              <w:rPr>
                <w:rFonts w:ascii="Times New Roman" w:hAnsi="Times New Roman" w:cs="Times New Roman"/>
                <w:bCs/>
                <w:sz w:val="24"/>
                <w:szCs w:val="24"/>
              </w:rPr>
              <w:t>color</w:t>
            </w:r>
            <w:proofErr w:type="spellEnd"/>
            <w:r w:rsidRPr="005541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image</w:t>
            </w:r>
            <w:r w:rsidR="0061581E" w:rsidRPr="0055416A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:rsidR="0055416A" w:rsidRPr="0055416A" w:rsidRDefault="0055416A" w:rsidP="0055416A">
            <w:pPr>
              <w:pStyle w:val="ListParagraph"/>
              <w:numPr>
                <w:ilvl w:val="0"/>
                <w:numId w:val="13"/>
              </w:numPr>
              <w:tabs>
                <w:tab w:val="left" w:pos="2035"/>
              </w:tabs>
              <w:ind w:left="36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How data is represented from a monochrome image</w:t>
            </w:r>
          </w:p>
        </w:tc>
        <w:tc>
          <w:tcPr>
            <w:tcW w:w="323" w:type="pct"/>
            <w:vAlign w:val="center"/>
          </w:tcPr>
          <w:p w:rsidR="0061581E" w:rsidRPr="00294A72" w:rsidRDefault="004D3D66" w:rsidP="00950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3" w:type="pct"/>
            <w:vAlign w:val="center"/>
          </w:tcPr>
          <w:p w:rsidR="0061581E" w:rsidRPr="00294A72" w:rsidRDefault="00A81D92" w:rsidP="00950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pct"/>
            <w:vAlign w:val="center"/>
          </w:tcPr>
          <w:p w:rsidR="0061581E" w:rsidRPr="00294A72" w:rsidRDefault="00A903C4" w:rsidP="00950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61581E" w:rsidRPr="00E50999" w:rsidTr="00950F96">
        <w:trPr>
          <w:trHeight w:val="576"/>
        </w:trPr>
        <w:tc>
          <w:tcPr>
            <w:tcW w:w="402" w:type="pct"/>
            <w:vAlign w:val="center"/>
          </w:tcPr>
          <w:p w:rsidR="0061581E" w:rsidRPr="00E50999" w:rsidRDefault="0061581E" w:rsidP="00AC3489">
            <w:pPr>
              <w:jc w:val="center"/>
              <w:rPr>
                <w:rFonts w:ascii="Bookman Old Style" w:hAnsi="Bookman Old Style" w:cs="Times New Roman"/>
              </w:rPr>
            </w:pPr>
            <w:r w:rsidRPr="00E50999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3201" w:type="pct"/>
            <w:vAlign w:val="center"/>
          </w:tcPr>
          <w:p w:rsidR="0061581E" w:rsidRDefault="0084065B" w:rsidP="0055416A">
            <w:pPr>
              <w:pStyle w:val="ListParagraph"/>
              <w:numPr>
                <w:ilvl w:val="0"/>
                <w:numId w:val="14"/>
              </w:numPr>
              <w:tabs>
                <w:tab w:val="left" w:pos="2035"/>
              </w:tabs>
              <w:ind w:left="36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6A">
              <w:rPr>
                <w:rFonts w:ascii="Times New Roman" w:hAnsi="Times New Roman" w:cs="Times New Roman"/>
                <w:bCs/>
                <w:sz w:val="24"/>
                <w:szCs w:val="24"/>
              </w:rPr>
              <w:t>In what way</w:t>
            </w:r>
            <w:r w:rsidR="0061581E" w:rsidRPr="005541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advanc</w:t>
            </w:r>
            <w:r w:rsidRPr="0055416A">
              <w:rPr>
                <w:rFonts w:ascii="Times New Roman" w:hAnsi="Times New Roman" w:cs="Times New Roman"/>
                <w:bCs/>
                <w:sz w:val="24"/>
                <w:szCs w:val="24"/>
              </w:rPr>
              <w:t>ed segmentatio</w:t>
            </w:r>
            <w:r w:rsidR="00CF314C" w:rsidRPr="0055416A">
              <w:rPr>
                <w:rFonts w:ascii="Times New Roman" w:hAnsi="Times New Roman" w:cs="Times New Roman"/>
                <w:bCs/>
                <w:sz w:val="24"/>
                <w:szCs w:val="24"/>
              </w:rPr>
              <w:t>n techniques</w:t>
            </w:r>
            <w:r w:rsidR="005D77EA" w:rsidRPr="005541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are</w:t>
            </w:r>
            <w:r w:rsidRPr="005541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utilised</w:t>
            </w:r>
            <w:r w:rsidR="0061581E" w:rsidRPr="005541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Shape analysis</w:t>
            </w:r>
          </w:p>
          <w:p w:rsidR="0055416A" w:rsidRPr="0055416A" w:rsidRDefault="0055416A" w:rsidP="0055416A">
            <w:pPr>
              <w:pStyle w:val="ListParagraph"/>
              <w:numPr>
                <w:ilvl w:val="0"/>
                <w:numId w:val="14"/>
              </w:numPr>
              <w:tabs>
                <w:tab w:val="left" w:pos="2035"/>
              </w:tabs>
              <w:ind w:left="36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How image processing is related to Visualization pipeline process</w:t>
            </w:r>
          </w:p>
        </w:tc>
        <w:tc>
          <w:tcPr>
            <w:tcW w:w="323" w:type="pct"/>
            <w:vAlign w:val="center"/>
          </w:tcPr>
          <w:p w:rsidR="0061581E" w:rsidRPr="00294A72" w:rsidRDefault="004D3D66" w:rsidP="00950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3" w:type="pct"/>
            <w:vAlign w:val="center"/>
          </w:tcPr>
          <w:p w:rsidR="0061581E" w:rsidRPr="00294A72" w:rsidRDefault="00A81D92" w:rsidP="00950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pct"/>
            <w:vAlign w:val="center"/>
          </w:tcPr>
          <w:p w:rsidR="0061581E" w:rsidRPr="00294A72" w:rsidRDefault="00A903C4" w:rsidP="00950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61581E" w:rsidRPr="00E50999" w:rsidTr="00950F96">
        <w:trPr>
          <w:trHeight w:val="576"/>
        </w:trPr>
        <w:tc>
          <w:tcPr>
            <w:tcW w:w="402" w:type="pct"/>
            <w:vAlign w:val="center"/>
          </w:tcPr>
          <w:p w:rsidR="0061581E" w:rsidRPr="00E50999" w:rsidRDefault="0061581E" w:rsidP="00AC348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201" w:type="pct"/>
            <w:vAlign w:val="center"/>
          </w:tcPr>
          <w:p w:rsidR="0055416A" w:rsidRPr="00BE051C" w:rsidRDefault="0055416A" w:rsidP="00BE051C">
            <w:pPr>
              <w:pStyle w:val="ListParagraph"/>
              <w:numPr>
                <w:ilvl w:val="0"/>
                <w:numId w:val="15"/>
              </w:numPr>
              <w:ind w:left="364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55416A">
              <w:rPr>
                <w:rFonts w:ascii="Times New Roman" w:hAnsi="Times New Roman" w:cs="Times New Roman"/>
                <w:bCs/>
                <w:sz w:val="24"/>
                <w:szCs w:val="24"/>
              </w:rPr>
              <w:t>How basic segmentation is related to shape analysis of objects</w:t>
            </w:r>
          </w:p>
          <w:p w:rsidR="00BE051C" w:rsidRPr="00BE051C" w:rsidRDefault="00BE051C" w:rsidP="00BE051C">
            <w:pPr>
              <w:pStyle w:val="ListParagraph"/>
              <w:numPr>
                <w:ilvl w:val="0"/>
                <w:numId w:val="15"/>
              </w:numPr>
              <w:ind w:left="364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</w:t>
            </w:r>
            <w:r w:rsidR="00D86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what way transfer functions are utilized for image enhancement operation</w:t>
            </w:r>
          </w:p>
        </w:tc>
        <w:tc>
          <w:tcPr>
            <w:tcW w:w="323" w:type="pct"/>
            <w:vAlign w:val="center"/>
          </w:tcPr>
          <w:p w:rsidR="0061581E" w:rsidRPr="00294A72" w:rsidRDefault="004D3D66" w:rsidP="00950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3" w:type="pct"/>
            <w:vAlign w:val="center"/>
          </w:tcPr>
          <w:p w:rsidR="0061581E" w:rsidRPr="00294A72" w:rsidRDefault="00A81D92" w:rsidP="00950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pct"/>
            <w:vAlign w:val="center"/>
          </w:tcPr>
          <w:p w:rsidR="0061581E" w:rsidRPr="00294A72" w:rsidRDefault="00A903C4" w:rsidP="00950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61581E" w:rsidRPr="00E50999" w:rsidTr="00950F96">
        <w:trPr>
          <w:trHeight w:val="576"/>
        </w:trPr>
        <w:tc>
          <w:tcPr>
            <w:tcW w:w="402" w:type="pct"/>
            <w:vAlign w:val="center"/>
          </w:tcPr>
          <w:p w:rsidR="0061581E" w:rsidRPr="00E50999" w:rsidRDefault="0061581E" w:rsidP="00AC348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3201" w:type="pct"/>
            <w:vAlign w:val="center"/>
          </w:tcPr>
          <w:p w:rsidR="0061581E" w:rsidRDefault="0061581E" w:rsidP="0055416A">
            <w:pPr>
              <w:pStyle w:val="ListParagraph"/>
              <w:numPr>
                <w:ilvl w:val="0"/>
                <w:numId w:val="16"/>
              </w:numPr>
              <w:tabs>
                <w:tab w:val="left" w:pos="2035"/>
              </w:tabs>
              <w:ind w:left="36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6A">
              <w:rPr>
                <w:rFonts w:ascii="Times New Roman" w:hAnsi="Times New Roman" w:cs="Times New Roman"/>
                <w:bCs/>
                <w:sz w:val="24"/>
                <w:szCs w:val="24"/>
              </w:rPr>
              <w:t>Describe the normalized cuts technique for segmentation in shape analysis</w:t>
            </w:r>
          </w:p>
          <w:p w:rsidR="00D861D2" w:rsidRPr="0055416A" w:rsidRDefault="00D861D2" w:rsidP="00D861D2">
            <w:pPr>
              <w:pStyle w:val="ListParagraph"/>
              <w:numPr>
                <w:ilvl w:val="0"/>
                <w:numId w:val="16"/>
              </w:numPr>
              <w:tabs>
                <w:tab w:val="left" w:pos="2035"/>
              </w:tabs>
              <w:ind w:left="36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How luminance based segmentation is applied in shape analysis</w:t>
            </w:r>
          </w:p>
        </w:tc>
        <w:tc>
          <w:tcPr>
            <w:tcW w:w="323" w:type="pct"/>
            <w:vAlign w:val="center"/>
          </w:tcPr>
          <w:p w:rsidR="0061581E" w:rsidRPr="00294A72" w:rsidRDefault="00A370C9" w:rsidP="00950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" w:type="pct"/>
            <w:vAlign w:val="center"/>
          </w:tcPr>
          <w:p w:rsidR="0061581E" w:rsidRPr="00294A72" w:rsidRDefault="00A81D92" w:rsidP="00950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pct"/>
            <w:vAlign w:val="center"/>
          </w:tcPr>
          <w:p w:rsidR="0061581E" w:rsidRPr="00294A72" w:rsidRDefault="00A903C4" w:rsidP="00950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61581E" w:rsidRPr="00E50999" w:rsidTr="00950F96">
        <w:trPr>
          <w:trHeight w:val="576"/>
        </w:trPr>
        <w:tc>
          <w:tcPr>
            <w:tcW w:w="402" w:type="pct"/>
            <w:vAlign w:val="center"/>
          </w:tcPr>
          <w:p w:rsidR="0061581E" w:rsidRDefault="0061581E" w:rsidP="00AC348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3201" w:type="pct"/>
            <w:vAlign w:val="center"/>
          </w:tcPr>
          <w:p w:rsidR="0061581E" w:rsidRDefault="0084065B" w:rsidP="0055416A">
            <w:pPr>
              <w:pStyle w:val="ListParagraph"/>
              <w:numPr>
                <w:ilvl w:val="0"/>
                <w:numId w:val="17"/>
              </w:numPr>
              <w:tabs>
                <w:tab w:val="left" w:pos="2035"/>
              </w:tabs>
              <w:ind w:left="36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6A">
              <w:rPr>
                <w:rFonts w:ascii="Times New Roman" w:hAnsi="Times New Roman" w:cs="Times New Roman"/>
                <w:bCs/>
                <w:sz w:val="24"/>
                <w:szCs w:val="24"/>
              </w:rPr>
              <w:t>How  image-processing operations can be applied at earlier stages of the visualization pipeline</w:t>
            </w:r>
          </w:p>
          <w:p w:rsidR="00D861D2" w:rsidRPr="0055416A" w:rsidRDefault="00D861D2" w:rsidP="0055416A">
            <w:pPr>
              <w:pStyle w:val="ListParagraph"/>
              <w:numPr>
                <w:ilvl w:val="0"/>
                <w:numId w:val="17"/>
              </w:numPr>
              <w:tabs>
                <w:tab w:val="left" w:pos="2035"/>
              </w:tabs>
              <w:ind w:left="36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How to make use of normalized cuts in image segmentation process</w:t>
            </w:r>
          </w:p>
        </w:tc>
        <w:tc>
          <w:tcPr>
            <w:tcW w:w="323" w:type="pct"/>
            <w:vAlign w:val="center"/>
          </w:tcPr>
          <w:p w:rsidR="0061581E" w:rsidRPr="00294A72" w:rsidRDefault="004D3D66" w:rsidP="00950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3" w:type="pct"/>
            <w:vAlign w:val="center"/>
          </w:tcPr>
          <w:p w:rsidR="0061581E" w:rsidRPr="00294A72" w:rsidRDefault="00A81D92" w:rsidP="00950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pct"/>
            <w:vAlign w:val="center"/>
          </w:tcPr>
          <w:p w:rsidR="0061581E" w:rsidRPr="00294A72" w:rsidRDefault="00A903C4" w:rsidP="00950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61581E" w:rsidRPr="00E50999" w:rsidTr="00950F96">
        <w:trPr>
          <w:trHeight w:val="576"/>
        </w:trPr>
        <w:tc>
          <w:tcPr>
            <w:tcW w:w="402" w:type="pct"/>
            <w:vAlign w:val="center"/>
          </w:tcPr>
          <w:p w:rsidR="0061581E" w:rsidRDefault="0061581E" w:rsidP="00AC348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3201" w:type="pct"/>
            <w:vAlign w:val="center"/>
          </w:tcPr>
          <w:p w:rsidR="0061581E" w:rsidRPr="00D861D2" w:rsidRDefault="00D861D2" w:rsidP="00D861D2">
            <w:pPr>
              <w:tabs>
                <w:tab w:val="left" w:pos="2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Distinguish</w:t>
            </w:r>
            <w:r w:rsidR="001A2808" w:rsidRPr="00D861D2">
              <w:rPr>
                <w:rFonts w:ascii="Times New Roman" w:hAnsi="Times New Roman" w:cs="Times New Roman"/>
                <w:sz w:val="24"/>
                <w:szCs w:val="24"/>
              </w:rPr>
              <w:t xml:space="preserve"> image forecasting transform and normalized cuts methods </w:t>
            </w:r>
            <w:r w:rsidR="001647E0" w:rsidRPr="00D861D2">
              <w:rPr>
                <w:rFonts w:ascii="Times New Roman" w:hAnsi="Times New Roman" w:cs="Times New Roman"/>
                <w:sz w:val="24"/>
                <w:szCs w:val="24"/>
              </w:rPr>
              <w:t>for image segmentation.</w:t>
            </w:r>
          </w:p>
        </w:tc>
        <w:tc>
          <w:tcPr>
            <w:tcW w:w="323" w:type="pct"/>
            <w:vAlign w:val="center"/>
          </w:tcPr>
          <w:p w:rsidR="0061581E" w:rsidRPr="00294A72" w:rsidRDefault="00D861D2" w:rsidP="00950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3" w:type="pct"/>
            <w:vAlign w:val="center"/>
          </w:tcPr>
          <w:p w:rsidR="0061581E" w:rsidRPr="00294A72" w:rsidRDefault="00D861D2" w:rsidP="00950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1" w:type="pct"/>
            <w:vAlign w:val="center"/>
          </w:tcPr>
          <w:p w:rsidR="0061581E" w:rsidRPr="00294A72" w:rsidRDefault="00A903C4" w:rsidP="00950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61581E" w:rsidRPr="00E50999" w:rsidTr="00950F96">
        <w:trPr>
          <w:trHeight w:val="576"/>
        </w:trPr>
        <w:tc>
          <w:tcPr>
            <w:tcW w:w="402" w:type="pct"/>
            <w:vAlign w:val="center"/>
          </w:tcPr>
          <w:p w:rsidR="0061581E" w:rsidRPr="00E50999" w:rsidRDefault="0061581E" w:rsidP="00AC348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3201" w:type="pct"/>
            <w:vAlign w:val="center"/>
          </w:tcPr>
          <w:p w:rsidR="0061581E" w:rsidRPr="00D861D2" w:rsidRDefault="005D77EA" w:rsidP="00D861D2">
            <w:pPr>
              <w:tabs>
                <w:tab w:val="left" w:pos="2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61D2">
              <w:rPr>
                <w:rFonts w:ascii="Times New Roman" w:hAnsi="Times New Roman" w:cs="Times New Roman"/>
                <w:sz w:val="24"/>
                <w:szCs w:val="24"/>
              </w:rPr>
              <w:t>Implement the c</w:t>
            </w:r>
            <w:r w:rsidR="001647E0" w:rsidRPr="00D861D2">
              <w:rPr>
                <w:rFonts w:ascii="Times New Roman" w:hAnsi="Times New Roman" w:cs="Times New Roman"/>
                <w:sz w:val="24"/>
                <w:szCs w:val="24"/>
              </w:rPr>
              <w:t xml:space="preserve">onnected components </w:t>
            </w:r>
            <w:r w:rsidRPr="00D861D2">
              <w:rPr>
                <w:rFonts w:ascii="Times New Roman" w:hAnsi="Times New Roman" w:cs="Times New Roman"/>
                <w:sz w:val="24"/>
                <w:szCs w:val="24"/>
              </w:rPr>
              <w:t xml:space="preserve">detection </w:t>
            </w:r>
            <w:r w:rsidR="001647E0" w:rsidRPr="00D861D2">
              <w:rPr>
                <w:rFonts w:ascii="Times New Roman" w:hAnsi="Times New Roman" w:cs="Times New Roman"/>
                <w:sz w:val="24"/>
                <w:szCs w:val="24"/>
              </w:rPr>
              <w:t>from an image dataset.</w:t>
            </w:r>
          </w:p>
        </w:tc>
        <w:tc>
          <w:tcPr>
            <w:tcW w:w="323" w:type="pct"/>
            <w:vAlign w:val="center"/>
          </w:tcPr>
          <w:p w:rsidR="0061581E" w:rsidRPr="00294A72" w:rsidRDefault="00A370C9" w:rsidP="00950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3" w:type="pct"/>
            <w:vAlign w:val="center"/>
          </w:tcPr>
          <w:p w:rsidR="0061581E" w:rsidRPr="00294A72" w:rsidRDefault="00A81D92" w:rsidP="00950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1" w:type="pct"/>
            <w:vAlign w:val="center"/>
          </w:tcPr>
          <w:p w:rsidR="0061581E" w:rsidRPr="00294A72" w:rsidRDefault="00A903C4" w:rsidP="00950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61581E" w:rsidRPr="00E50999" w:rsidTr="00950F96">
        <w:trPr>
          <w:trHeight w:val="621"/>
        </w:trPr>
        <w:tc>
          <w:tcPr>
            <w:tcW w:w="402" w:type="pct"/>
            <w:vAlign w:val="center"/>
          </w:tcPr>
          <w:p w:rsidR="0061581E" w:rsidRPr="00E50999" w:rsidRDefault="0061581E" w:rsidP="00AC348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201" w:type="pct"/>
            <w:vAlign w:val="center"/>
          </w:tcPr>
          <w:p w:rsidR="0061581E" w:rsidRDefault="001647E0" w:rsidP="0055416A">
            <w:pPr>
              <w:pStyle w:val="ListParagraph"/>
              <w:numPr>
                <w:ilvl w:val="0"/>
                <w:numId w:val="20"/>
              </w:numPr>
              <w:tabs>
                <w:tab w:val="left" w:pos="2035"/>
              </w:tabs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55416A">
              <w:rPr>
                <w:rFonts w:ascii="Times New Roman" w:hAnsi="Times New Roman" w:cs="Times New Roman"/>
                <w:sz w:val="24"/>
                <w:szCs w:val="24"/>
              </w:rPr>
              <w:t xml:space="preserve">How operations in shape analysis extracts the shapes from a given input image using Histogram-based image </w:t>
            </w:r>
            <w:proofErr w:type="spellStart"/>
            <w:r w:rsidRPr="0055416A">
              <w:rPr>
                <w:rFonts w:ascii="Times New Roman" w:hAnsi="Times New Roman" w:cs="Times New Roman"/>
                <w:sz w:val="24"/>
                <w:szCs w:val="24"/>
              </w:rPr>
              <w:t>thresholding</w:t>
            </w:r>
            <w:proofErr w:type="spellEnd"/>
            <w:r w:rsidRPr="0055416A">
              <w:rPr>
                <w:rFonts w:ascii="Times New Roman" w:hAnsi="Times New Roman" w:cs="Times New Roman"/>
                <w:sz w:val="24"/>
                <w:szCs w:val="24"/>
              </w:rPr>
              <w:t xml:space="preserve"> method.</w:t>
            </w:r>
          </w:p>
          <w:p w:rsidR="00D861D2" w:rsidRPr="0055416A" w:rsidRDefault="00D861D2" w:rsidP="0055416A">
            <w:pPr>
              <w:pStyle w:val="ListParagraph"/>
              <w:numPr>
                <w:ilvl w:val="0"/>
                <w:numId w:val="20"/>
              </w:numPr>
              <w:tabs>
                <w:tab w:val="left" w:pos="2035"/>
              </w:tabs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to make use of image foresting transform method</w:t>
            </w:r>
          </w:p>
        </w:tc>
        <w:tc>
          <w:tcPr>
            <w:tcW w:w="323" w:type="pct"/>
            <w:vAlign w:val="center"/>
          </w:tcPr>
          <w:p w:rsidR="0061581E" w:rsidRPr="00294A72" w:rsidRDefault="004D3D66" w:rsidP="00950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3" w:type="pct"/>
            <w:vAlign w:val="center"/>
          </w:tcPr>
          <w:p w:rsidR="0061581E" w:rsidRPr="00294A72" w:rsidRDefault="00A81D92" w:rsidP="00950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pct"/>
            <w:vAlign w:val="center"/>
          </w:tcPr>
          <w:p w:rsidR="0061581E" w:rsidRPr="00294A72" w:rsidRDefault="00A903C4" w:rsidP="00950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61581E" w:rsidRPr="00E50999" w:rsidTr="00950F96">
        <w:trPr>
          <w:trHeight w:val="576"/>
        </w:trPr>
        <w:tc>
          <w:tcPr>
            <w:tcW w:w="402" w:type="pct"/>
            <w:vAlign w:val="center"/>
          </w:tcPr>
          <w:p w:rsidR="0061581E" w:rsidRPr="00E50999" w:rsidRDefault="0061581E" w:rsidP="00AC348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3201" w:type="pct"/>
            <w:vAlign w:val="center"/>
          </w:tcPr>
          <w:p w:rsidR="0061581E" w:rsidRDefault="00950F96" w:rsidP="0055416A">
            <w:pPr>
              <w:pStyle w:val="ListParagraph"/>
              <w:numPr>
                <w:ilvl w:val="0"/>
                <w:numId w:val="21"/>
              </w:numPr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55416A">
              <w:rPr>
                <w:rFonts w:ascii="Times New Roman" w:hAnsi="Times New Roman" w:cs="Times New Roman"/>
                <w:sz w:val="24"/>
                <w:szCs w:val="24"/>
              </w:rPr>
              <w:t xml:space="preserve">Make of use snakes and Image foresting transform methods for segmentation of image for shape </w:t>
            </w:r>
            <w:r w:rsidRPr="00554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representation</w:t>
            </w:r>
          </w:p>
          <w:p w:rsidR="00D861D2" w:rsidRPr="0055416A" w:rsidRDefault="0025641E" w:rsidP="0055416A">
            <w:pPr>
              <w:pStyle w:val="ListParagraph"/>
              <w:numPr>
                <w:ilvl w:val="0"/>
                <w:numId w:val="21"/>
              </w:numPr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Illustrate the techniques in advanced segmentation of shape analysis</w:t>
            </w:r>
          </w:p>
        </w:tc>
        <w:tc>
          <w:tcPr>
            <w:tcW w:w="323" w:type="pct"/>
            <w:vAlign w:val="center"/>
          </w:tcPr>
          <w:p w:rsidR="0061581E" w:rsidRPr="00294A72" w:rsidRDefault="004D3D66" w:rsidP="00950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13" w:type="pct"/>
            <w:vAlign w:val="center"/>
          </w:tcPr>
          <w:p w:rsidR="0061581E" w:rsidRPr="00294A72" w:rsidRDefault="00A81D92" w:rsidP="00950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pct"/>
            <w:vAlign w:val="center"/>
          </w:tcPr>
          <w:p w:rsidR="0061581E" w:rsidRPr="00294A72" w:rsidRDefault="00A903C4" w:rsidP="00950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61581E" w:rsidRPr="00E50999" w:rsidTr="00950F96">
        <w:trPr>
          <w:trHeight w:val="576"/>
        </w:trPr>
        <w:tc>
          <w:tcPr>
            <w:tcW w:w="402" w:type="pct"/>
            <w:vAlign w:val="center"/>
          </w:tcPr>
          <w:p w:rsidR="0061581E" w:rsidRPr="00E50999" w:rsidRDefault="0061581E" w:rsidP="00AC348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lastRenderedPageBreak/>
              <w:t>10</w:t>
            </w:r>
          </w:p>
        </w:tc>
        <w:tc>
          <w:tcPr>
            <w:tcW w:w="3201" w:type="pct"/>
            <w:vAlign w:val="center"/>
          </w:tcPr>
          <w:p w:rsidR="0061581E" w:rsidRPr="00950F96" w:rsidRDefault="0025641E" w:rsidP="00950F96">
            <w:pPr>
              <w:tabs>
                <w:tab w:val="left" w:pos="2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Distinguish</w:t>
            </w:r>
            <w:r w:rsidR="00950F96">
              <w:rPr>
                <w:rFonts w:ascii="Times New Roman" w:hAnsi="Times New Roman" w:cs="Times New Roman"/>
                <w:sz w:val="24"/>
                <w:szCs w:val="24"/>
              </w:rPr>
              <w:t xml:space="preserve"> the segmentation methods like mean shift, normalized cuts and image foresting transform</w:t>
            </w:r>
          </w:p>
        </w:tc>
        <w:tc>
          <w:tcPr>
            <w:tcW w:w="323" w:type="pct"/>
            <w:vAlign w:val="center"/>
          </w:tcPr>
          <w:p w:rsidR="0061581E" w:rsidRPr="00294A72" w:rsidRDefault="00A370C9" w:rsidP="00950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3" w:type="pct"/>
            <w:vAlign w:val="center"/>
          </w:tcPr>
          <w:p w:rsidR="0061581E" w:rsidRPr="00294A72" w:rsidRDefault="00A81D92" w:rsidP="00950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1" w:type="pct"/>
            <w:vAlign w:val="center"/>
          </w:tcPr>
          <w:p w:rsidR="0061581E" w:rsidRPr="00294A72" w:rsidRDefault="00A903C4" w:rsidP="00950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</w:tbl>
    <w:p w:rsidR="00BA3F97" w:rsidRDefault="00BA3F97" w:rsidP="003649F5">
      <w:pPr>
        <w:rPr>
          <w:rFonts w:ascii="Times New Roman" w:hAnsi="Times New Roman" w:cs="Times New Roman"/>
          <w:sz w:val="24"/>
          <w:szCs w:val="24"/>
        </w:rPr>
      </w:pPr>
    </w:p>
    <w:p w:rsidR="004B36F6" w:rsidRPr="00536370" w:rsidRDefault="004B36F6" w:rsidP="004B36F6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UNIT-5</w:t>
      </w:r>
    </w:p>
    <w:tbl>
      <w:tblPr>
        <w:tblStyle w:val="TableGrid"/>
        <w:tblpPr w:leftFromText="180" w:rightFromText="180" w:vertAnchor="text" w:horzAnchor="margin" w:tblpXSpec="center" w:tblpY="7"/>
        <w:tblW w:w="5000" w:type="pct"/>
        <w:tblLook w:val="04A0" w:firstRow="1" w:lastRow="0" w:firstColumn="1" w:lastColumn="0" w:noHBand="0" w:noVBand="1"/>
      </w:tblPr>
      <w:tblGrid>
        <w:gridCol w:w="770"/>
        <w:gridCol w:w="6131"/>
        <w:gridCol w:w="619"/>
        <w:gridCol w:w="982"/>
        <w:gridCol w:w="1074"/>
      </w:tblGrid>
      <w:tr w:rsidR="004B36F6" w:rsidRPr="00E50999" w:rsidTr="00AC3489">
        <w:trPr>
          <w:trHeight w:val="432"/>
        </w:trPr>
        <w:tc>
          <w:tcPr>
            <w:tcW w:w="402" w:type="pct"/>
            <w:vAlign w:val="center"/>
          </w:tcPr>
          <w:p w:rsidR="004B36F6" w:rsidRPr="00E50999" w:rsidRDefault="004B36F6" w:rsidP="00AC3489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Q. NO.</w:t>
            </w:r>
          </w:p>
        </w:tc>
        <w:tc>
          <w:tcPr>
            <w:tcW w:w="3201" w:type="pct"/>
            <w:vAlign w:val="center"/>
          </w:tcPr>
          <w:p w:rsidR="004B36F6" w:rsidRPr="00E50999" w:rsidRDefault="004B36F6" w:rsidP="00AC3489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QUESTION</w:t>
            </w:r>
          </w:p>
        </w:tc>
        <w:tc>
          <w:tcPr>
            <w:tcW w:w="323" w:type="pct"/>
            <w:vAlign w:val="center"/>
          </w:tcPr>
          <w:p w:rsidR="004B36F6" w:rsidRPr="00E50999" w:rsidRDefault="004B36F6" w:rsidP="00AC3489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513" w:type="pct"/>
            <w:vAlign w:val="center"/>
          </w:tcPr>
          <w:p w:rsidR="004B36F6" w:rsidRPr="00E50999" w:rsidRDefault="004B36F6" w:rsidP="00AC3489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LEVEL</w:t>
            </w:r>
          </w:p>
        </w:tc>
        <w:tc>
          <w:tcPr>
            <w:tcW w:w="561" w:type="pct"/>
            <w:vAlign w:val="center"/>
          </w:tcPr>
          <w:p w:rsidR="004B36F6" w:rsidRPr="00E50999" w:rsidRDefault="004B36F6" w:rsidP="00AC3489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MARKS</w:t>
            </w:r>
          </w:p>
        </w:tc>
      </w:tr>
      <w:tr w:rsidR="0061581E" w:rsidRPr="00E50999" w:rsidTr="00D77D71">
        <w:trPr>
          <w:trHeight w:val="576"/>
        </w:trPr>
        <w:tc>
          <w:tcPr>
            <w:tcW w:w="402" w:type="pct"/>
            <w:vAlign w:val="center"/>
          </w:tcPr>
          <w:p w:rsidR="0061581E" w:rsidRPr="00E50999" w:rsidRDefault="0061581E" w:rsidP="00AC3489">
            <w:pPr>
              <w:jc w:val="center"/>
              <w:rPr>
                <w:rFonts w:ascii="Bookman Old Style" w:hAnsi="Bookman Old Style" w:cs="Times New Roman"/>
              </w:rPr>
            </w:pPr>
            <w:r w:rsidRPr="00E50999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3201" w:type="pct"/>
            <w:vAlign w:val="center"/>
          </w:tcPr>
          <w:p w:rsidR="004D7C24" w:rsidRPr="001C3CDA" w:rsidRDefault="004D7C24" w:rsidP="004D7C24">
            <w:pPr>
              <w:pStyle w:val="ListParagraph"/>
              <w:numPr>
                <w:ilvl w:val="0"/>
                <w:numId w:val="22"/>
              </w:numPr>
              <w:ind w:left="364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4D7C24">
              <w:rPr>
                <w:rFonts w:ascii="Times New Roman" w:hAnsi="Times New Roman" w:cs="Times New Roman"/>
                <w:bCs/>
                <w:sz w:val="24"/>
                <w:szCs w:val="24"/>
              </w:rPr>
              <w:t>Apply the methods to the users in understanding all that abstract data?</w:t>
            </w:r>
          </w:p>
          <w:p w:rsidR="0061581E" w:rsidRPr="001C3CDA" w:rsidRDefault="001C3CDA" w:rsidP="001C3CDA">
            <w:pPr>
              <w:pStyle w:val="ListParagraph"/>
              <w:numPr>
                <w:ilvl w:val="0"/>
                <w:numId w:val="22"/>
              </w:numPr>
              <w:ind w:left="364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 what way printing contents is used to visualize the table data</w:t>
            </w:r>
          </w:p>
        </w:tc>
        <w:tc>
          <w:tcPr>
            <w:tcW w:w="323" w:type="pct"/>
            <w:vAlign w:val="center"/>
          </w:tcPr>
          <w:p w:rsidR="0061581E" w:rsidRPr="00294A72" w:rsidRDefault="00DB746D" w:rsidP="00D77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3" w:type="pct"/>
            <w:vAlign w:val="center"/>
          </w:tcPr>
          <w:p w:rsidR="0061581E" w:rsidRPr="00294A72" w:rsidRDefault="00A81D92" w:rsidP="00D77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pct"/>
            <w:vAlign w:val="center"/>
          </w:tcPr>
          <w:p w:rsidR="0061581E" w:rsidRPr="00294A72" w:rsidRDefault="00656FCD" w:rsidP="00D77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61581E" w:rsidRPr="00E50999" w:rsidTr="00D77D71">
        <w:trPr>
          <w:trHeight w:val="576"/>
        </w:trPr>
        <w:tc>
          <w:tcPr>
            <w:tcW w:w="402" w:type="pct"/>
            <w:vAlign w:val="center"/>
          </w:tcPr>
          <w:p w:rsidR="0061581E" w:rsidRPr="00E50999" w:rsidRDefault="0061581E" w:rsidP="00AC3489">
            <w:pPr>
              <w:jc w:val="center"/>
              <w:rPr>
                <w:rFonts w:ascii="Bookman Old Style" w:hAnsi="Bookman Old Style" w:cs="Times New Roman"/>
              </w:rPr>
            </w:pPr>
            <w:r w:rsidRPr="00E50999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3201" w:type="pct"/>
            <w:vAlign w:val="center"/>
          </w:tcPr>
          <w:p w:rsidR="0061581E" w:rsidRDefault="0061581E" w:rsidP="004D7C24">
            <w:pPr>
              <w:pStyle w:val="ListParagraph"/>
              <w:numPr>
                <w:ilvl w:val="0"/>
                <w:numId w:val="23"/>
              </w:numPr>
              <w:ind w:left="36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C24">
              <w:rPr>
                <w:rFonts w:ascii="Times New Roman" w:hAnsi="Times New Roman" w:cs="Times New Roman"/>
                <w:bCs/>
                <w:sz w:val="24"/>
                <w:szCs w:val="24"/>
              </w:rPr>
              <w:t>Describe the techniques in tree visualization</w:t>
            </w:r>
          </w:p>
          <w:p w:rsidR="001C3CDA" w:rsidRPr="004D7C24" w:rsidRDefault="00694703" w:rsidP="004D7C24">
            <w:pPr>
              <w:pStyle w:val="ListParagraph"/>
              <w:numPr>
                <w:ilvl w:val="0"/>
                <w:numId w:val="23"/>
              </w:numPr>
              <w:ind w:left="36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Explain the design issues of table visualization</w:t>
            </w:r>
          </w:p>
        </w:tc>
        <w:tc>
          <w:tcPr>
            <w:tcW w:w="323" w:type="pct"/>
            <w:vAlign w:val="center"/>
          </w:tcPr>
          <w:p w:rsidR="0061581E" w:rsidRPr="00294A72" w:rsidRDefault="00A370C9" w:rsidP="00D77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" w:type="pct"/>
            <w:vAlign w:val="center"/>
          </w:tcPr>
          <w:p w:rsidR="0061581E" w:rsidRPr="00294A72" w:rsidRDefault="00A81D92" w:rsidP="00D77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pct"/>
            <w:vAlign w:val="center"/>
          </w:tcPr>
          <w:p w:rsidR="0061581E" w:rsidRPr="00294A72" w:rsidRDefault="00656FCD" w:rsidP="00D77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685CBE" w:rsidRPr="00E50999" w:rsidTr="00D77D71">
        <w:trPr>
          <w:trHeight w:val="576"/>
        </w:trPr>
        <w:tc>
          <w:tcPr>
            <w:tcW w:w="402" w:type="pct"/>
            <w:vAlign w:val="center"/>
          </w:tcPr>
          <w:p w:rsidR="00685CBE" w:rsidRPr="00E50999" w:rsidRDefault="00685CBE" w:rsidP="00AC348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201" w:type="pct"/>
            <w:vAlign w:val="center"/>
          </w:tcPr>
          <w:p w:rsidR="004D7C24" w:rsidRPr="004D7C24" w:rsidRDefault="004D7C24" w:rsidP="004D7C24">
            <w:pPr>
              <w:pStyle w:val="ListParagraph"/>
              <w:numPr>
                <w:ilvl w:val="0"/>
                <w:numId w:val="24"/>
              </w:numPr>
              <w:ind w:left="36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D7C24">
              <w:rPr>
                <w:rFonts w:ascii="Times New Roman" w:hAnsi="Times New Roman"/>
                <w:sz w:val="24"/>
                <w:szCs w:val="24"/>
              </w:rPr>
              <w:t>Make use of different techniques for table visualization of stock exchange data</w:t>
            </w:r>
          </w:p>
          <w:p w:rsidR="00685CBE" w:rsidRPr="001C3CDA" w:rsidRDefault="001C3CDA" w:rsidP="001C3CDA">
            <w:pPr>
              <w:pStyle w:val="ListParagraph"/>
              <w:numPr>
                <w:ilvl w:val="0"/>
                <w:numId w:val="24"/>
              </w:numPr>
              <w:ind w:left="3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 what way mapping values enhances the table visualization</w:t>
            </w:r>
          </w:p>
        </w:tc>
        <w:tc>
          <w:tcPr>
            <w:tcW w:w="323" w:type="pct"/>
            <w:vAlign w:val="center"/>
          </w:tcPr>
          <w:p w:rsidR="00685CBE" w:rsidRPr="00294A72" w:rsidRDefault="00685CBE" w:rsidP="00D77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3" w:type="pct"/>
            <w:vAlign w:val="center"/>
          </w:tcPr>
          <w:p w:rsidR="00685CBE" w:rsidRPr="00294A72" w:rsidRDefault="00A81D92" w:rsidP="00D77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pct"/>
            <w:vAlign w:val="center"/>
          </w:tcPr>
          <w:p w:rsidR="00685CBE" w:rsidRPr="00294A72" w:rsidRDefault="00656FCD" w:rsidP="00D77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685CBE" w:rsidRPr="00E50999" w:rsidTr="00D77D71">
        <w:trPr>
          <w:trHeight w:val="576"/>
        </w:trPr>
        <w:tc>
          <w:tcPr>
            <w:tcW w:w="402" w:type="pct"/>
            <w:vAlign w:val="center"/>
          </w:tcPr>
          <w:p w:rsidR="00685CBE" w:rsidRPr="00E50999" w:rsidRDefault="00685CBE" w:rsidP="00AC348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3201" w:type="pct"/>
            <w:vAlign w:val="center"/>
          </w:tcPr>
          <w:p w:rsidR="00685CBE" w:rsidRDefault="00685CBE" w:rsidP="004D7C24">
            <w:pPr>
              <w:pStyle w:val="ListParagraph"/>
              <w:numPr>
                <w:ilvl w:val="0"/>
                <w:numId w:val="25"/>
              </w:numPr>
              <w:ind w:left="364"/>
              <w:rPr>
                <w:rFonts w:ascii="Times New Roman" w:hAnsi="Times New Roman"/>
                <w:sz w:val="24"/>
                <w:szCs w:val="24"/>
              </w:rPr>
            </w:pPr>
            <w:r w:rsidRPr="004D7C24">
              <w:rPr>
                <w:rFonts w:ascii="Times New Roman" w:hAnsi="Times New Roman"/>
                <w:sz w:val="24"/>
                <w:szCs w:val="24"/>
              </w:rPr>
              <w:t>How dimens</w:t>
            </w:r>
            <w:r w:rsidR="00367324" w:rsidRPr="004D7C24">
              <w:rPr>
                <w:rFonts w:ascii="Times New Roman" w:hAnsi="Times New Roman"/>
                <w:sz w:val="24"/>
                <w:szCs w:val="24"/>
              </w:rPr>
              <w:t xml:space="preserve">ionality reduction is applied </w:t>
            </w:r>
            <w:r w:rsidRPr="004D7C24">
              <w:rPr>
                <w:rFonts w:ascii="Times New Roman" w:hAnsi="Times New Roman"/>
                <w:sz w:val="24"/>
                <w:szCs w:val="24"/>
              </w:rPr>
              <w:t>on multivariate data</w:t>
            </w:r>
          </w:p>
          <w:p w:rsidR="001C3CDA" w:rsidRPr="004D7C24" w:rsidRDefault="00694703" w:rsidP="004D7C24">
            <w:pPr>
              <w:pStyle w:val="ListParagraph"/>
              <w:numPr>
                <w:ilvl w:val="0"/>
                <w:numId w:val="25"/>
              </w:numPr>
              <w:ind w:left="3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Identify the sampling issues in text-based table visualization</w:t>
            </w:r>
          </w:p>
        </w:tc>
        <w:tc>
          <w:tcPr>
            <w:tcW w:w="323" w:type="pct"/>
            <w:vAlign w:val="center"/>
          </w:tcPr>
          <w:p w:rsidR="00685CBE" w:rsidRPr="00294A72" w:rsidRDefault="00A370C9" w:rsidP="00D77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3" w:type="pct"/>
            <w:vAlign w:val="center"/>
          </w:tcPr>
          <w:p w:rsidR="00685CBE" w:rsidRPr="00294A72" w:rsidRDefault="00A81D92" w:rsidP="00D77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pct"/>
            <w:vAlign w:val="center"/>
          </w:tcPr>
          <w:p w:rsidR="00685CBE" w:rsidRPr="00294A72" w:rsidRDefault="00656FCD" w:rsidP="00D77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685CBE" w:rsidRPr="00E50999" w:rsidTr="00D77D71">
        <w:trPr>
          <w:trHeight w:val="576"/>
        </w:trPr>
        <w:tc>
          <w:tcPr>
            <w:tcW w:w="402" w:type="pct"/>
            <w:vAlign w:val="center"/>
          </w:tcPr>
          <w:p w:rsidR="00685CBE" w:rsidRDefault="00685CBE" w:rsidP="00AC348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3201" w:type="pct"/>
            <w:vAlign w:val="center"/>
          </w:tcPr>
          <w:p w:rsidR="00694703" w:rsidRDefault="0020100D" w:rsidP="008A59DB">
            <w:pPr>
              <w:pStyle w:val="ListParagraph"/>
              <w:numPr>
                <w:ilvl w:val="0"/>
                <w:numId w:val="27"/>
              </w:numPr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8A59DB">
              <w:rPr>
                <w:rFonts w:ascii="Times New Roman" w:hAnsi="Times New Roman" w:cs="Times New Roman"/>
                <w:sz w:val="24"/>
                <w:szCs w:val="24"/>
              </w:rPr>
              <w:t xml:space="preserve">Illustrate with an example  to visualize the table data </w:t>
            </w:r>
          </w:p>
          <w:p w:rsidR="008A59DB" w:rsidRPr="008A59DB" w:rsidRDefault="008A59DB" w:rsidP="008A59DB">
            <w:pPr>
              <w:pStyle w:val="ListParagraph"/>
              <w:numPr>
                <w:ilvl w:val="0"/>
                <w:numId w:val="27"/>
              </w:numPr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techniques in content based visualization</w:t>
            </w:r>
            <w:bookmarkStart w:id="0" w:name="_GoBack"/>
            <w:bookmarkEnd w:id="0"/>
          </w:p>
        </w:tc>
        <w:tc>
          <w:tcPr>
            <w:tcW w:w="323" w:type="pct"/>
            <w:vAlign w:val="center"/>
          </w:tcPr>
          <w:p w:rsidR="00685CBE" w:rsidRPr="00294A72" w:rsidRDefault="00685CBE" w:rsidP="00D77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3" w:type="pct"/>
            <w:vAlign w:val="center"/>
          </w:tcPr>
          <w:p w:rsidR="00685CBE" w:rsidRPr="00294A72" w:rsidRDefault="00A81D92" w:rsidP="00D77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pct"/>
            <w:vAlign w:val="center"/>
          </w:tcPr>
          <w:p w:rsidR="00685CBE" w:rsidRPr="00294A72" w:rsidRDefault="00656FCD" w:rsidP="00D77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685CBE" w:rsidRPr="00E50999" w:rsidTr="00D77D71">
        <w:trPr>
          <w:trHeight w:val="576"/>
        </w:trPr>
        <w:tc>
          <w:tcPr>
            <w:tcW w:w="402" w:type="pct"/>
            <w:vAlign w:val="center"/>
          </w:tcPr>
          <w:p w:rsidR="00685CBE" w:rsidRDefault="00685CBE" w:rsidP="00AC348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3201" w:type="pct"/>
            <w:vAlign w:val="center"/>
          </w:tcPr>
          <w:p w:rsidR="00685CBE" w:rsidRPr="0020100D" w:rsidRDefault="0020100D" w:rsidP="00201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00D">
              <w:rPr>
                <w:rFonts w:ascii="Times New Roman" w:hAnsi="Times New Roman" w:cs="Times New Roman"/>
                <w:sz w:val="24"/>
                <w:szCs w:val="24"/>
              </w:rPr>
              <w:t xml:space="preserve">Apply tree visualization technique on File hierarchy  of the </w:t>
            </w:r>
            <w:proofErr w:type="spellStart"/>
            <w:r w:rsidRPr="0020100D">
              <w:rPr>
                <w:rFonts w:ascii="Times New Roman" w:hAnsi="Times New Roman" w:cs="Times New Roman"/>
                <w:sz w:val="24"/>
                <w:szCs w:val="24"/>
              </w:rPr>
              <w:t>FFmpeg</w:t>
            </w:r>
            <w:proofErr w:type="spellEnd"/>
            <w:r w:rsidRPr="0020100D">
              <w:rPr>
                <w:rFonts w:ascii="Times New Roman" w:hAnsi="Times New Roman" w:cs="Times New Roman"/>
                <w:sz w:val="24"/>
                <w:szCs w:val="24"/>
              </w:rPr>
              <w:t xml:space="preserve"> software distribution</w:t>
            </w:r>
          </w:p>
        </w:tc>
        <w:tc>
          <w:tcPr>
            <w:tcW w:w="323" w:type="pct"/>
            <w:vAlign w:val="center"/>
          </w:tcPr>
          <w:p w:rsidR="00685CBE" w:rsidRPr="00294A72" w:rsidRDefault="00A370C9" w:rsidP="00D77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3" w:type="pct"/>
            <w:vAlign w:val="center"/>
          </w:tcPr>
          <w:p w:rsidR="00685CBE" w:rsidRPr="00294A72" w:rsidRDefault="00A81D92" w:rsidP="00D77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pct"/>
            <w:vAlign w:val="center"/>
          </w:tcPr>
          <w:p w:rsidR="00685CBE" w:rsidRPr="00294A72" w:rsidRDefault="00656FCD" w:rsidP="00D77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685CBE" w:rsidRPr="00E50999" w:rsidTr="00D77D71">
        <w:trPr>
          <w:trHeight w:val="576"/>
        </w:trPr>
        <w:tc>
          <w:tcPr>
            <w:tcW w:w="402" w:type="pct"/>
            <w:vAlign w:val="center"/>
          </w:tcPr>
          <w:p w:rsidR="00685CBE" w:rsidRPr="00E50999" w:rsidRDefault="00685CBE" w:rsidP="00AC348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3201" w:type="pct"/>
            <w:vAlign w:val="center"/>
          </w:tcPr>
          <w:p w:rsidR="00685CBE" w:rsidRPr="0020100D" w:rsidRDefault="008A59DB" w:rsidP="008A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Idntify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issues in using</w:t>
            </w:r>
            <w:r w:rsidR="00A80B2E" w:rsidRPr="00A80B2E">
              <w:rPr>
                <w:rFonts w:ascii="Times New Roman" w:hAnsi="Times New Roman" w:cs="Times New Roman"/>
                <w:sz w:val="24"/>
                <w:szCs w:val="24"/>
              </w:rPr>
              <w:t xml:space="preserve"> Parallel Coordinate  Plots for </w:t>
            </w:r>
            <w:proofErr w:type="spellStart"/>
            <w:r w:rsidR="00A80B2E" w:rsidRPr="00A80B2E">
              <w:rPr>
                <w:rFonts w:ascii="Times New Roman" w:hAnsi="Times New Roman" w:cs="Times New Roman"/>
                <w:sz w:val="24"/>
                <w:szCs w:val="24"/>
              </w:rPr>
              <w:t>analyzing</w:t>
            </w:r>
            <w:proofErr w:type="spellEnd"/>
            <w:r w:rsidR="00A80B2E" w:rsidRPr="00A80B2E">
              <w:rPr>
                <w:rFonts w:ascii="Times New Roman" w:hAnsi="Times New Roman" w:cs="Times New Roman"/>
                <w:sz w:val="24"/>
                <w:szCs w:val="24"/>
              </w:rPr>
              <w:t xml:space="preserve"> the distribution and correlation of positions of a set of K-dimensional points</w:t>
            </w:r>
          </w:p>
        </w:tc>
        <w:tc>
          <w:tcPr>
            <w:tcW w:w="323" w:type="pct"/>
            <w:vAlign w:val="center"/>
          </w:tcPr>
          <w:p w:rsidR="00685CBE" w:rsidRPr="00294A72" w:rsidRDefault="00685CBE" w:rsidP="00D77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3" w:type="pct"/>
            <w:vAlign w:val="center"/>
          </w:tcPr>
          <w:p w:rsidR="00685CBE" w:rsidRPr="00294A72" w:rsidRDefault="00A81D92" w:rsidP="00D77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pct"/>
            <w:vAlign w:val="center"/>
          </w:tcPr>
          <w:p w:rsidR="00685CBE" w:rsidRPr="00294A72" w:rsidRDefault="00656FCD" w:rsidP="00D77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685CBE" w:rsidRPr="00E50999" w:rsidTr="00D77D71">
        <w:trPr>
          <w:trHeight w:val="621"/>
        </w:trPr>
        <w:tc>
          <w:tcPr>
            <w:tcW w:w="402" w:type="pct"/>
            <w:vAlign w:val="center"/>
          </w:tcPr>
          <w:p w:rsidR="00685CBE" w:rsidRPr="00E50999" w:rsidRDefault="00685CBE" w:rsidP="00AC348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201" w:type="pct"/>
            <w:vAlign w:val="center"/>
          </w:tcPr>
          <w:p w:rsidR="00685CBE" w:rsidRPr="009B0771" w:rsidRDefault="009B0771" w:rsidP="00AC3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Apply various methods of </w:t>
            </w:r>
            <w:r w:rsidRPr="009B0771">
              <w:rPr>
                <w:rFonts w:ascii="Times New Roman" w:hAnsi="Times New Roman" w:cs="Times New Roman"/>
              </w:rPr>
              <w:t xml:space="preserve"> Content-Based Visualization</w:t>
            </w:r>
            <w:r>
              <w:rPr>
                <w:rFonts w:ascii="Times New Roman" w:hAnsi="Times New Roman" w:cs="Times New Roman"/>
              </w:rPr>
              <w:t xml:space="preserve">  for Text Visualization</w:t>
            </w:r>
          </w:p>
        </w:tc>
        <w:tc>
          <w:tcPr>
            <w:tcW w:w="323" w:type="pct"/>
            <w:vAlign w:val="center"/>
          </w:tcPr>
          <w:p w:rsidR="00685CBE" w:rsidRPr="00294A72" w:rsidRDefault="00685CBE" w:rsidP="00D77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3" w:type="pct"/>
            <w:vAlign w:val="center"/>
          </w:tcPr>
          <w:p w:rsidR="00685CBE" w:rsidRPr="00294A72" w:rsidRDefault="00A81D92" w:rsidP="00D77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pct"/>
            <w:vAlign w:val="center"/>
          </w:tcPr>
          <w:p w:rsidR="00685CBE" w:rsidRPr="00294A72" w:rsidRDefault="00656FCD" w:rsidP="00D77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685CBE" w:rsidRPr="00E50999" w:rsidTr="00D77D71">
        <w:trPr>
          <w:trHeight w:val="576"/>
        </w:trPr>
        <w:tc>
          <w:tcPr>
            <w:tcW w:w="402" w:type="pct"/>
            <w:vAlign w:val="center"/>
          </w:tcPr>
          <w:p w:rsidR="00685CBE" w:rsidRPr="00E50999" w:rsidRDefault="00685CBE" w:rsidP="00AC348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3201" w:type="pct"/>
            <w:vAlign w:val="center"/>
          </w:tcPr>
          <w:p w:rsidR="00685CBE" w:rsidRPr="0020100D" w:rsidRDefault="009B0771" w:rsidP="00AC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to make use of techniques to visualize software source code</w:t>
            </w:r>
          </w:p>
        </w:tc>
        <w:tc>
          <w:tcPr>
            <w:tcW w:w="323" w:type="pct"/>
            <w:vAlign w:val="center"/>
          </w:tcPr>
          <w:p w:rsidR="00685CBE" w:rsidRPr="00294A72" w:rsidRDefault="00A370C9" w:rsidP="00D77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3" w:type="pct"/>
            <w:vAlign w:val="center"/>
          </w:tcPr>
          <w:p w:rsidR="00685CBE" w:rsidRPr="00294A72" w:rsidRDefault="00A81D92" w:rsidP="00D77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pct"/>
            <w:vAlign w:val="center"/>
          </w:tcPr>
          <w:p w:rsidR="00685CBE" w:rsidRPr="00294A72" w:rsidRDefault="00656FCD" w:rsidP="00D77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685CBE" w:rsidRPr="00E50999" w:rsidTr="00D77D71">
        <w:trPr>
          <w:trHeight w:val="576"/>
        </w:trPr>
        <w:tc>
          <w:tcPr>
            <w:tcW w:w="402" w:type="pct"/>
            <w:vAlign w:val="center"/>
          </w:tcPr>
          <w:p w:rsidR="00685CBE" w:rsidRPr="00E50999" w:rsidRDefault="00685CBE" w:rsidP="00AC348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3201" w:type="pct"/>
            <w:vAlign w:val="center"/>
          </w:tcPr>
          <w:p w:rsidR="00685CBE" w:rsidRPr="0020100D" w:rsidRDefault="00D77D71" w:rsidP="00AC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Differentiate the methods involved in visualizing the text document.</w:t>
            </w:r>
          </w:p>
        </w:tc>
        <w:tc>
          <w:tcPr>
            <w:tcW w:w="323" w:type="pct"/>
            <w:vAlign w:val="center"/>
          </w:tcPr>
          <w:p w:rsidR="00685CBE" w:rsidRPr="00294A72" w:rsidRDefault="00685CBE" w:rsidP="00D77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3" w:type="pct"/>
            <w:vAlign w:val="center"/>
          </w:tcPr>
          <w:p w:rsidR="00685CBE" w:rsidRPr="00294A72" w:rsidRDefault="00A81D92" w:rsidP="00D77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pct"/>
            <w:vAlign w:val="center"/>
          </w:tcPr>
          <w:p w:rsidR="00685CBE" w:rsidRPr="00294A72" w:rsidRDefault="00656FCD" w:rsidP="00D77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</w:tbl>
    <w:p w:rsidR="004B36F6" w:rsidRDefault="004B36F6" w:rsidP="003649F5">
      <w:pPr>
        <w:rPr>
          <w:rFonts w:ascii="Times New Roman" w:hAnsi="Times New Roman" w:cs="Times New Roman"/>
          <w:sz w:val="24"/>
          <w:szCs w:val="24"/>
        </w:rPr>
      </w:pPr>
    </w:p>
    <w:sectPr w:rsidR="004B36F6" w:rsidSect="003649F5">
      <w:footerReference w:type="default" r:id="rId9"/>
      <w:pgSz w:w="12240" w:h="15840"/>
      <w:pgMar w:top="1440" w:right="1440" w:bottom="1440" w:left="1440" w:header="720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02C" w:rsidRDefault="00A5302C" w:rsidP="002A5BC9">
      <w:pPr>
        <w:spacing w:after="0" w:line="240" w:lineRule="auto"/>
      </w:pPr>
      <w:r>
        <w:separator/>
      </w:r>
    </w:p>
  </w:endnote>
  <w:endnote w:type="continuationSeparator" w:id="0">
    <w:p w:rsidR="00A5302C" w:rsidRDefault="00A5302C" w:rsidP="002A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9F5" w:rsidRDefault="003649F5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02C" w:rsidRDefault="00A5302C" w:rsidP="002A5BC9">
      <w:pPr>
        <w:spacing w:after="0" w:line="240" w:lineRule="auto"/>
      </w:pPr>
      <w:r>
        <w:separator/>
      </w:r>
    </w:p>
  </w:footnote>
  <w:footnote w:type="continuationSeparator" w:id="0">
    <w:p w:rsidR="00A5302C" w:rsidRDefault="00A5302C" w:rsidP="002A5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81B"/>
    <w:multiLevelType w:val="hybridMultilevel"/>
    <w:tmpl w:val="D0FE56B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10D45"/>
    <w:multiLevelType w:val="hybridMultilevel"/>
    <w:tmpl w:val="62B05FC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313AD"/>
    <w:multiLevelType w:val="hybridMultilevel"/>
    <w:tmpl w:val="C98815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B6D8A"/>
    <w:multiLevelType w:val="hybridMultilevel"/>
    <w:tmpl w:val="0EE24EF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841D8"/>
    <w:multiLevelType w:val="hybridMultilevel"/>
    <w:tmpl w:val="EF4E4A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9C422FD8">
      <w:start w:val="1"/>
      <w:numFmt w:val="decimal"/>
      <w:lvlText w:val="%3."/>
      <w:lvlJc w:val="left"/>
      <w:pPr>
        <w:ind w:left="2700" w:hanging="720"/>
      </w:pPr>
      <w:rPr>
        <w:rFonts w:ascii="Times New Roman" w:eastAsiaTheme="minorHAnsi" w:hAnsi="Times New Roman"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427DF"/>
    <w:multiLevelType w:val="hybridMultilevel"/>
    <w:tmpl w:val="9F726FE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45723"/>
    <w:multiLevelType w:val="hybridMultilevel"/>
    <w:tmpl w:val="9F726FE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10E93"/>
    <w:multiLevelType w:val="hybridMultilevel"/>
    <w:tmpl w:val="8D5810B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A7910"/>
    <w:multiLevelType w:val="hybridMultilevel"/>
    <w:tmpl w:val="4CCC939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D3A16"/>
    <w:multiLevelType w:val="hybridMultilevel"/>
    <w:tmpl w:val="4F943A9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A3127"/>
    <w:multiLevelType w:val="hybridMultilevel"/>
    <w:tmpl w:val="4F943A9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95885"/>
    <w:multiLevelType w:val="hybridMultilevel"/>
    <w:tmpl w:val="5894B6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C5E38"/>
    <w:multiLevelType w:val="hybridMultilevel"/>
    <w:tmpl w:val="159AF2F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05DB2"/>
    <w:multiLevelType w:val="hybridMultilevel"/>
    <w:tmpl w:val="9F726FE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39124F"/>
    <w:multiLevelType w:val="hybridMultilevel"/>
    <w:tmpl w:val="8F1A7D0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72420B"/>
    <w:multiLevelType w:val="hybridMultilevel"/>
    <w:tmpl w:val="9F726FE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48590B"/>
    <w:multiLevelType w:val="hybridMultilevel"/>
    <w:tmpl w:val="4F943A9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74438"/>
    <w:multiLevelType w:val="hybridMultilevel"/>
    <w:tmpl w:val="6132273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A0771"/>
    <w:multiLevelType w:val="hybridMultilevel"/>
    <w:tmpl w:val="34889C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9E169F"/>
    <w:multiLevelType w:val="hybridMultilevel"/>
    <w:tmpl w:val="9F9C9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B67B4"/>
    <w:multiLevelType w:val="hybridMultilevel"/>
    <w:tmpl w:val="D332D24C"/>
    <w:lvl w:ilvl="0" w:tplc="874E53E4">
      <w:start w:val="1"/>
      <w:numFmt w:val="lowerLetter"/>
      <w:lvlText w:val="%1)"/>
      <w:lvlJc w:val="left"/>
      <w:pPr>
        <w:ind w:left="2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18" w:hanging="360"/>
      </w:pPr>
    </w:lvl>
    <w:lvl w:ilvl="2" w:tplc="4009001B" w:tentative="1">
      <w:start w:val="1"/>
      <w:numFmt w:val="lowerRoman"/>
      <w:lvlText w:val="%3."/>
      <w:lvlJc w:val="right"/>
      <w:pPr>
        <w:ind w:left="1738" w:hanging="180"/>
      </w:pPr>
    </w:lvl>
    <w:lvl w:ilvl="3" w:tplc="4009000F" w:tentative="1">
      <w:start w:val="1"/>
      <w:numFmt w:val="decimal"/>
      <w:lvlText w:val="%4."/>
      <w:lvlJc w:val="left"/>
      <w:pPr>
        <w:ind w:left="2458" w:hanging="360"/>
      </w:pPr>
    </w:lvl>
    <w:lvl w:ilvl="4" w:tplc="40090019" w:tentative="1">
      <w:start w:val="1"/>
      <w:numFmt w:val="lowerLetter"/>
      <w:lvlText w:val="%5."/>
      <w:lvlJc w:val="left"/>
      <w:pPr>
        <w:ind w:left="3178" w:hanging="360"/>
      </w:pPr>
    </w:lvl>
    <w:lvl w:ilvl="5" w:tplc="4009001B" w:tentative="1">
      <w:start w:val="1"/>
      <w:numFmt w:val="lowerRoman"/>
      <w:lvlText w:val="%6."/>
      <w:lvlJc w:val="right"/>
      <w:pPr>
        <w:ind w:left="3898" w:hanging="180"/>
      </w:pPr>
    </w:lvl>
    <w:lvl w:ilvl="6" w:tplc="4009000F" w:tentative="1">
      <w:start w:val="1"/>
      <w:numFmt w:val="decimal"/>
      <w:lvlText w:val="%7."/>
      <w:lvlJc w:val="left"/>
      <w:pPr>
        <w:ind w:left="4618" w:hanging="360"/>
      </w:pPr>
    </w:lvl>
    <w:lvl w:ilvl="7" w:tplc="40090019" w:tentative="1">
      <w:start w:val="1"/>
      <w:numFmt w:val="lowerLetter"/>
      <w:lvlText w:val="%8."/>
      <w:lvlJc w:val="left"/>
      <w:pPr>
        <w:ind w:left="5338" w:hanging="360"/>
      </w:pPr>
    </w:lvl>
    <w:lvl w:ilvl="8" w:tplc="4009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21">
    <w:nsid w:val="4C41305D"/>
    <w:multiLevelType w:val="hybridMultilevel"/>
    <w:tmpl w:val="3D0EAA7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AE0E63"/>
    <w:multiLevelType w:val="hybridMultilevel"/>
    <w:tmpl w:val="5FA4A90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8E5C1C"/>
    <w:multiLevelType w:val="hybridMultilevel"/>
    <w:tmpl w:val="4F943A9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61548"/>
    <w:multiLevelType w:val="hybridMultilevel"/>
    <w:tmpl w:val="9F726FE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F715BC"/>
    <w:multiLevelType w:val="hybridMultilevel"/>
    <w:tmpl w:val="203ACE2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9B5CBA"/>
    <w:multiLevelType w:val="hybridMultilevel"/>
    <w:tmpl w:val="8D9AEA6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9"/>
  </w:num>
  <w:num w:numId="4">
    <w:abstractNumId w:val="2"/>
  </w:num>
  <w:num w:numId="5">
    <w:abstractNumId w:val="20"/>
  </w:num>
  <w:num w:numId="6">
    <w:abstractNumId w:val="12"/>
  </w:num>
  <w:num w:numId="7">
    <w:abstractNumId w:val="25"/>
  </w:num>
  <w:num w:numId="8">
    <w:abstractNumId w:val="8"/>
  </w:num>
  <w:num w:numId="9">
    <w:abstractNumId w:val="21"/>
  </w:num>
  <w:num w:numId="10">
    <w:abstractNumId w:val="7"/>
  </w:num>
  <w:num w:numId="11">
    <w:abstractNumId w:val="14"/>
  </w:num>
  <w:num w:numId="12">
    <w:abstractNumId w:val="26"/>
  </w:num>
  <w:num w:numId="13">
    <w:abstractNumId w:val="9"/>
  </w:num>
  <w:num w:numId="14">
    <w:abstractNumId w:val="16"/>
  </w:num>
  <w:num w:numId="15">
    <w:abstractNumId w:val="23"/>
  </w:num>
  <w:num w:numId="16">
    <w:abstractNumId w:val="10"/>
  </w:num>
  <w:num w:numId="17">
    <w:abstractNumId w:val="15"/>
  </w:num>
  <w:num w:numId="18">
    <w:abstractNumId w:val="13"/>
  </w:num>
  <w:num w:numId="19">
    <w:abstractNumId w:val="5"/>
  </w:num>
  <w:num w:numId="20">
    <w:abstractNumId w:val="6"/>
  </w:num>
  <w:num w:numId="21">
    <w:abstractNumId w:val="24"/>
  </w:num>
  <w:num w:numId="22">
    <w:abstractNumId w:val="17"/>
  </w:num>
  <w:num w:numId="23">
    <w:abstractNumId w:val="3"/>
  </w:num>
  <w:num w:numId="24">
    <w:abstractNumId w:val="22"/>
  </w:num>
  <w:num w:numId="25">
    <w:abstractNumId w:val="11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FF"/>
    <w:rsid w:val="000042AE"/>
    <w:rsid w:val="00005BA5"/>
    <w:rsid w:val="000123D8"/>
    <w:rsid w:val="00024B66"/>
    <w:rsid w:val="00025EB2"/>
    <w:rsid w:val="00066A68"/>
    <w:rsid w:val="000D015B"/>
    <w:rsid w:val="000D49C0"/>
    <w:rsid w:val="000D61E4"/>
    <w:rsid w:val="000E2F58"/>
    <w:rsid w:val="0012614A"/>
    <w:rsid w:val="001647E0"/>
    <w:rsid w:val="00180EB3"/>
    <w:rsid w:val="0018321C"/>
    <w:rsid w:val="001A2808"/>
    <w:rsid w:val="001C3CDA"/>
    <w:rsid w:val="0020100D"/>
    <w:rsid w:val="002058D3"/>
    <w:rsid w:val="00205EAF"/>
    <w:rsid w:val="00246B1D"/>
    <w:rsid w:val="0025641E"/>
    <w:rsid w:val="00270968"/>
    <w:rsid w:val="002761E3"/>
    <w:rsid w:val="00280A75"/>
    <w:rsid w:val="00282639"/>
    <w:rsid w:val="00284275"/>
    <w:rsid w:val="00294A72"/>
    <w:rsid w:val="002A5BC9"/>
    <w:rsid w:val="002B4101"/>
    <w:rsid w:val="002C7662"/>
    <w:rsid w:val="00323419"/>
    <w:rsid w:val="003375B4"/>
    <w:rsid w:val="00341718"/>
    <w:rsid w:val="0034745F"/>
    <w:rsid w:val="003649F5"/>
    <w:rsid w:val="00367324"/>
    <w:rsid w:val="0036799A"/>
    <w:rsid w:val="00367E45"/>
    <w:rsid w:val="003756B6"/>
    <w:rsid w:val="003762A2"/>
    <w:rsid w:val="003C307D"/>
    <w:rsid w:val="003D5885"/>
    <w:rsid w:val="003F6CAD"/>
    <w:rsid w:val="00415CE4"/>
    <w:rsid w:val="004364BC"/>
    <w:rsid w:val="00444EDC"/>
    <w:rsid w:val="004662FD"/>
    <w:rsid w:val="00473502"/>
    <w:rsid w:val="00480803"/>
    <w:rsid w:val="00486745"/>
    <w:rsid w:val="004B36F6"/>
    <w:rsid w:val="004B6477"/>
    <w:rsid w:val="004C41EC"/>
    <w:rsid w:val="004D3D66"/>
    <w:rsid w:val="004D7C24"/>
    <w:rsid w:val="004E2B4F"/>
    <w:rsid w:val="00500051"/>
    <w:rsid w:val="00512DA4"/>
    <w:rsid w:val="0052112F"/>
    <w:rsid w:val="00522084"/>
    <w:rsid w:val="00536370"/>
    <w:rsid w:val="00554067"/>
    <w:rsid w:val="0055416A"/>
    <w:rsid w:val="00556AAC"/>
    <w:rsid w:val="00564786"/>
    <w:rsid w:val="0058771C"/>
    <w:rsid w:val="005A1D6E"/>
    <w:rsid w:val="005A5B72"/>
    <w:rsid w:val="005A6E11"/>
    <w:rsid w:val="005C6C05"/>
    <w:rsid w:val="005C71DC"/>
    <w:rsid w:val="005D65CE"/>
    <w:rsid w:val="005D77EA"/>
    <w:rsid w:val="005F0F79"/>
    <w:rsid w:val="0061581E"/>
    <w:rsid w:val="00625E9D"/>
    <w:rsid w:val="00637A54"/>
    <w:rsid w:val="006425E1"/>
    <w:rsid w:val="00645346"/>
    <w:rsid w:val="00650743"/>
    <w:rsid w:val="00656FCD"/>
    <w:rsid w:val="00685CBE"/>
    <w:rsid w:val="00687971"/>
    <w:rsid w:val="00694703"/>
    <w:rsid w:val="006B22B8"/>
    <w:rsid w:val="006B6F0C"/>
    <w:rsid w:val="006D187F"/>
    <w:rsid w:val="006E1151"/>
    <w:rsid w:val="006E2A15"/>
    <w:rsid w:val="006F1854"/>
    <w:rsid w:val="006F3BB9"/>
    <w:rsid w:val="0072077E"/>
    <w:rsid w:val="00731A36"/>
    <w:rsid w:val="007476BD"/>
    <w:rsid w:val="00775B04"/>
    <w:rsid w:val="00783748"/>
    <w:rsid w:val="007929FE"/>
    <w:rsid w:val="00797ED5"/>
    <w:rsid w:val="007C10EC"/>
    <w:rsid w:val="007E4CFF"/>
    <w:rsid w:val="0080524F"/>
    <w:rsid w:val="00811D95"/>
    <w:rsid w:val="00812C6F"/>
    <w:rsid w:val="00836E4E"/>
    <w:rsid w:val="0084065B"/>
    <w:rsid w:val="00865CDA"/>
    <w:rsid w:val="00866D2A"/>
    <w:rsid w:val="00871115"/>
    <w:rsid w:val="0088341B"/>
    <w:rsid w:val="0089690E"/>
    <w:rsid w:val="008A59DB"/>
    <w:rsid w:val="008C0A5B"/>
    <w:rsid w:val="008C1629"/>
    <w:rsid w:val="009102F8"/>
    <w:rsid w:val="009330AC"/>
    <w:rsid w:val="0094015F"/>
    <w:rsid w:val="00942F31"/>
    <w:rsid w:val="00950E4E"/>
    <w:rsid w:val="00950F96"/>
    <w:rsid w:val="00972AFF"/>
    <w:rsid w:val="009760DB"/>
    <w:rsid w:val="00990868"/>
    <w:rsid w:val="00992342"/>
    <w:rsid w:val="009A02C1"/>
    <w:rsid w:val="009A1186"/>
    <w:rsid w:val="009B0771"/>
    <w:rsid w:val="009C554C"/>
    <w:rsid w:val="009C5571"/>
    <w:rsid w:val="009E133D"/>
    <w:rsid w:val="009E6E33"/>
    <w:rsid w:val="009F01CB"/>
    <w:rsid w:val="00A23C43"/>
    <w:rsid w:val="00A24445"/>
    <w:rsid w:val="00A30A57"/>
    <w:rsid w:val="00A370C9"/>
    <w:rsid w:val="00A5302C"/>
    <w:rsid w:val="00A73C0A"/>
    <w:rsid w:val="00A80B2E"/>
    <w:rsid w:val="00A81D92"/>
    <w:rsid w:val="00A903C4"/>
    <w:rsid w:val="00AA35D8"/>
    <w:rsid w:val="00AA4855"/>
    <w:rsid w:val="00AC2999"/>
    <w:rsid w:val="00AC2A67"/>
    <w:rsid w:val="00AC4DEF"/>
    <w:rsid w:val="00AD12CB"/>
    <w:rsid w:val="00AD733A"/>
    <w:rsid w:val="00B043A5"/>
    <w:rsid w:val="00B17DFB"/>
    <w:rsid w:val="00B5504D"/>
    <w:rsid w:val="00B6687A"/>
    <w:rsid w:val="00B9716C"/>
    <w:rsid w:val="00BA3F97"/>
    <w:rsid w:val="00BA6470"/>
    <w:rsid w:val="00BB1259"/>
    <w:rsid w:val="00BC6144"/>
    <w:rsid w:val="00BD20F6"/>
    <w:rsid w:val="00BD34BB"/>
    <w:rsid w:val="00BD6445"/>
    <w:rsid w:val="00BE051C"/>
    <w:rsid w:val="00BE6938"/>
    <w:rsid w:val="00BF356A"/>
    <w:rsid w:val="00C00370"/>
    <w:rsid w:val="00C263C5"/>
    <w:rsid w:val="00C41353"/>
    <w:rsid w:val="00C44688"/>
    <w:rsid w:val="00C52150"/>
    <w:rsid w:val="00C645F8"/>
    <w:rsid w:val="00C83654"/>
    <w:rsid w:val="00C97FA0"/>
    <w:rsid w:val="00CA0638"/>
    <w:rsid w:val="00CA66DC"/>
    <w:rsid w:val="00CB4E31"/>
    <w:rsid w:val="00CC3757"/>
    <w:rsid w:val="00CD5729"/>
    <w:rsid w:val="00CE0C53"/>
    <w:rsid w:val="00CE4577"/>
    <w:rsid w:val="00CF314C"/>
    <w:rsid w:val="00CF31DA"/>
    <w:rsid w:val="00D00BC9"/>
    <w:rsid w:val="00D06FEE"/>
    <w:rsid w:val="00D11DAD"/>
    <w:rsid w:val="00D172DC"/>
    <w:rsid w:val="00D257C7"/>
    <w:rsid w:val="00D261A1"/>
    <w:rsid w:val="00D35C3E"/>
    <w:rsid w:val="00D62E75"/>
    <w:rsid w:val="00D77D71"/>
    <w:rsid w:val="00D834E5"/>
    <w:rsid w:val="00D861D2"/>
    <w:rsid w:val="00D91DA4"/>
    <w:rsid w:val="00DB3A41"/>
    <w:rsid w:val="00DB746D"/>
    <w:rsid w:val="00DC7A47"/>
    <w:rsid w:val="00E11499"/>
    <w:rsid w:val="00E2042A"/>
    <w:rsid w:val="00E23769"/>
    <w:rsid w:val="00E43D07"/>
    <w:rsid w:val="00E4594A"/>
    <w:rsid w:val="00E50999"/>
    <w:rsid w:val="00E566CA"/>
    <w:rsid w:val="00E91B1E"/>
    <w:rsid w:val="00EA21A3"/>
    <w:rsid w:val="00EA2AD0"/>
    <w:rsid w:val="00EA3B82"/>
    <w:rsid w:val="00EA4F41"/>
    <w:rsid w:val="00EB6141"/>
    <w:rsid w:val="00EE26D1"/>
    <w:rsid w:val="00EF31B5"/>
    <w:rsid w:val="00F123F4"/>
    <w:rsid w:val="00F13825"/>
    <w:rsid w:val="00F23BFA"/>
    <w:rsid w:val="00F263BB"/>
    <w:rsid w:val="00F27AB6"/>
    <w:rsid w:val="00F45135"/>
    <w:rsid w:val="00F51D0F"/>
    <w:rsid w:val="00F75396"/>
    <w:rsid w:val="00F77C25"/>
    <w:rsid w:val="00FA215F"/>
    <w:rsid w:val="00FA3C7E"/>
    <w:rsid w:val="00FA6238"/>
    <w:rsid w:val="00FA666C"/>
    <w:rsid w:val="00FC049B"/>
    <w:rsid w:val="00FD2C4B"/>
    <w:rsid w:val="00FF6136"/>
    <w:rsid w:val="00FF7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BC9"/>
  </w:style>
  <w:style w:type="paragraph" w:styleId="Footer">
    <w:name w:val="footer"/>
    <w:basedOn w:val="Normal"/>
    <w:link w:val="Foot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BC9"/>
  </w:style>
  <w:style w:type="paragraph" w:styleId="NormalWeb">
    <w:name w:val="Normal (Web)"/>
    <w:basedOn w:val="Normal"/>
    <w:uiPriority w:val="99"/>
    <w:semiHidden/>
    <w:unhideWhenUsed/>
    <w:rsid w:val="00415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6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BC9"/>
  </w:style>
  <w:style w:type="paragraph" w:styleId="Footer">
    <w:name w:val="footer"/>
    <w:basedOn w:val="Normal"/>
    <w:link w:val="Foot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BC9"/>
  </w:style>
  <w:style w:type="paragraph" w:styleId="NormalWeb">
    <w:name w:val="Normal (Web)"/>
    <w:basedOn w:val="Normal"/>
    <w:uiPriority w:val="99"/>
    <w:semiHidden/>
    <w:unhideWhenUsed/>
    <w:rsid w:val="00415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6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D14C5-10B4-4B20-A273-E629C302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4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KUMAR</dc:creator>
  <cp:lastModifiedBy>A.MADHURI</cp:lastModifiedBy>
  <cp:revision>39</cp:revision>
  <dcterms:created xsi:type="dcterms:W3CDTF">2023-02-14T07:42:00Z</dcterms:created>
  <dcterms:modified xsi:type="dcterms:W3CDTF">2023-03-04T06:35:00Z</dcterms:modified>
</cp:coreProperties>
</file>