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FE" w:rsidRDefault="009A21FE" w:rsidP="009A21FE">
      <w:pPr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IN" w:bidi="en-US"/>
        </w:rPr>
      </w:pPr>
      <w:r w:rsidRPr="000558FC">
        <w:rPr>
          <w:rFonts w:ascii="Times New Roman" w:eastAsia="Calibri" w:hAnsi="Times New Roman" w:cs="Times New Roman"/>
          <w:b/>
          <w:sz w:val="28"/>
          <w:szCs w:val="28"/>
        </w:rPr>
        <w:t>20MC16I02</w:t>
      </w:r>
      <w:r w:rsidRPr="000558F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IN" w:bidi="en-US"/>
        </w:rPr>
        <w:t xml:space="preserve"> </w:t>
      </w:r>
    </w:p>
    <w:p w:rsidR="009A21FE" w:rsidRDefault="009A21FE" w:rsidP="009A21FE">
      <w:pPr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IN" w:bidi="en-US"/>
        </w:rPr>
      </w:pPr>
      <w:r w:rsidRPr="000558FC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en-US"/>
        </w:rPr>
        <w:t xml:space="preserve"> UNIVERSAL HUMAN VALUES</w:t>
      </w:r>
    </w:p>
    <w:p w:rsidR="009A21FE" w:rsidRPr="002E428F" w:rsidRDefault="009A21FE" w:rsidP="009A21FE">
      <w:pPr>
        <w:spacing w:after="0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</w:pPr>
      <w:r w:rsidRPr="002E428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  <w:t>MICRO SYLLABUS</w:t>
      </w:r>
    </w:p>
    <w:tbl>
      <w:tblPr>
        <w:tblStyle w:val="TableGrid"/>
        <w:tblW w:w="10620" w:type="dxa"/>
        <w:jc w:val="center"/>
        <w:tblInd w:w="-602" w:type="dxa"/>
        <w:tblLook w:val="04A0"/>
      </w:tblPr>
      <w:tblGrid>
        <w:gridCol w:w="1925"/>
        <w:gridCol w:w="268"/>
        <w:gridCol w:w="4592"/>
        <w:gridCol w:w="2035"/>
        <w:gridCol w:w="852"/>
        <w:gridCol w:w="60"/>
        <w:gridCol w:w="888"/>
      </w:tblGrid>
      <w:tr w:rsidR="00880851" w:rsidRPr="001E7C79" w:rsidTr="00877D43">
        <w:trPr>
          <w:jc w:val="center"/>
        </w:trPr>
        <w:tc>
          <w:tcPr>
            <w:tcW w:w="2193" w:type="dxa"/>
            <w:gridSpan w:val="2"/>
            <w:vAlign w:val="center"/>
          </w:tcPr>
          <w:p w:rsidR="00880851" w:rsidRPr="00A67F1C" w:rsidRDefault="00880851" w:rsidP="00880851">
            <w:pPr>
              <w:ind w:left="512" w:hanging="51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Offering Branches</w:t>
            </w:r>
          </w:p>
        </w:tc>
        <w:tc>
          <w:tcPr>
            <w:tcW w:w="8427" w:type="dxa"/>
            <w:gridSpan w:val="5"/>
          </w:tcPr>
          <w:p w:rsidR="00880851" w:rsidRPr="00A67F1C" w:rsidRDefault="00880851" w:rsidP="009A21F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CSE</w:t>
            </w:r>
          </w:p>
        </w:tc>
      </w:tr>
      <w:tr w:rsidR="00877D43" w:rsidRPr="001E7C79" w:rsidTr="008A480C">
        <w:trPr>
          <w:jc w:val="center"/>
        </w:trPr>
        <w:tc>
          <w:tcPr>
            <w:tcW w:w="2193" w:type="dxa"/>
            <w:gridSpan w:val="2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Category:</w:t>
            </w:r>
          </w:p>
        </w:tc>
        <w:tc>
          <w:tcPr>
            <w:tcW w:w="4592" w:type="dxa"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Mandatory course</w:t>
            </w:r>
          </w:p>
        </w:tc>
        <w:tc>
          <w:tcPr>
            <w:tcW w:w="203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Credits:</w:t>
            </w:r>
          </w:p>
        </w:tc>
        <w:tc>
          <w:tcPr>
            <w:tcW w:w="1800" w:type="dxa"/>
            <w:gridSpan w:val="3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77D43" w:rsidRPr="001E7C79" w:rsidTr="008C53A1">
        <w:trPr>
          <w:jc w:val="center"/>
        </w:trPr>
        <w:tc>
          <w:tcPr>
            <w:tcW w:w="2193" w:type="dxa"/>
            <w:gridSpan w:val="2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Type:</w:t>
            </w:r>
          </w:p>
        </w:tc>
        <w:tc>
          <w:tcPr>
            <w:tcW w:w="4592" w:type="dxa"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Theory</w:t>
            </w:r>
          </w:p>
        </w:tc>
        <w:tc>
          <w:tcPr>
            <w:tcW w:w="203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Lecture-Tutorial- Practical:</w:t>
            </w:r>
          </w:p>
        </w:tc>
        <w:tc>
          <w:tcPr>
            <w:tcW w:w="1800" w:type="dxa"/>
            <w:gridSpan w:val="3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67F1C">
              <w:rPr>
                <w:rFonts w:ascii="Times New Roman" w:hAnsi="Times New Roman" w:cs="Times New Roman"/>
                <w:color w:val="000000" w:themeColor="text1"/>
              </w:rPr>
              <w:t>-0-0</w:t>
            </w:r>
          </w:p>
        </w:tc>
      </w:tr>
      <w:tr w:rsidR="00877D43" w:rsidRPr="001E7C79" w:rsidTr="007F4513">
        <w:trPr>
          <w:jc w:val="center"/>
        </w:trPr>
        <w:tc>
          <w:tcPr>
            <w:tcW w:w="2193" w:type="dxa"/>
            <w:gridSpan w:val="2"/>
            <w:vMerge w:val="restart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Prerequisites:</w:t>
            </w:r>
          </w:p>
        </w:tc>
        <w:tc>
          <w:tcPr>
            <w:tcW w:w="4592" w:type="dxa"/>
            <w:vMerge w:val="restart"/>
            <w:vAlign w:val="center"/>
          </w:tcPr>
          <w:p w:rsidR="00877D43" w:rsidRPr="00A67F1C" w:rsidRDefault="00877D43" w:rsidP="00520BA9">
            <w:pPr>
              <w:pStyle w:val="ListParagraph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203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Continuous Evaluation:</w:t>
            </w:r>
          </w:p>
        </w:tc>
        <w:tc>
          <w:tcPr>
            <w:tcW w:w="1800" w:type="dxa"/>
            <w:gridSpan w:val="3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7D43" w:rsidRPr="001E7C79" w:rsidTr="006E7CAA">
        <w:trPr>
          <w:jc w:val="center"/>
        </w:trPr>
        <w:tc>
          <w:tcPr>
            <w:tcW w:w="2193" w:type="dxa"/>
            <w:gridSpan w:val="2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Semester End Evaluation:</w:t>
            </w:r>
          </w:p>
        </w:tc>
        <w:tc>
          <w:tcPr>
            <w:tcW w:w="1800" w:type="dxa"/>
            <w:gridSpan w:val="3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877D43" w:rsidRPr="001E7C79" w:rsidTr="00DC06D0">
        <w:trPr>
          <w:jc w:val="center"/>
        </w:trPr>
        <w:tc>
          <w:tcPr>
            <w:tcW w:w="2193" w:type="dxa"/>
            <w:gridSpan w:val="2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Total Marks:</w:t>
            </w:r>
          </w:p>
        </w:tc>
        <w:tc>
          <w:tcPr>
            <w:tcW w:w="1800" w:type="dxa"/>
            <w:gridSpan w:val="3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877D43" w:rsidRPr="001E7C79" w:rsidTr="00946519">
        <w:trPr>
          <w:jc w:val="center"/>
        </w:trPr>
        <w:tc>
          <w:tcPr>
            <w:tcW w:w="10620" w:type="dxa"/>
            <w:gridSpan w:val="7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 Outcomes</w:t>
            </w:r>
          </w:p>
        </w:tc>
      </w:tr>
      <w:tr w:rsidR="00877D43" w:rsidRPr="001E7C79" w:rsidTr="00612921">
        <w:trPr>
          <w:jc w:val="center"/>
        </w:trPr>
        <w:tc>
          <w:tcPr>
            <w:tcW w:w="10620" w:type="dxa"/>
            <w:gridSpan w:val="7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FE1980" w:rsidRPr="001E7C79" w:rsidTr="00877D43">
        <w:trPr>
          <w:jc w:val="center"/>
        </w:trPr>
        <w:tc>
          <w:tcPr>
            <w:tcW w:w="2193" w:type="dxa"/>
            <w:gridSpan w:val="2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7539" w:type="dxa"/>
            <w:gridSpan w:val="4"/>
          </w:tcPr>
          <w:p w:rsidR="00FE1980" w:rsidRPr="00513662" w:rsidRDefault="00FE1980" w:rsidP="00FE198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513662">
              <w:rPr>
                <w:b/>
                <w:sz w:val="24"/>
                <w:szCs w:val="24"/>
              </w:rPr>
              <w:t>Understand</w:t>
            </w:r>
            <w:r w:rsidRPr="00513662">
              <w:rPr>
                <w:sz w:val="24"/>
                <w:szCs w:val="24"/>
              </w:rPr>
              <w:t xml:space="preserve"> the importance of </w:t>
            </w:r>
            <w:r>
              <w:rPr>
                <w:sz w:val="24"/>
                <w:szCs w:val="24"/>
              </w:rPr>
              <w:t xml:space="preserve">universal human </w:t>
            </w:r>
            <w:r w:rsidRPr="00513662">
              <w:rPr>
                <w:sz w:val="24"/>
                <w:szCs w:val="24"/>
              </w:rPr>
              <w:t>value</w:t>
            </w:r>
            <w:r>
              <w:rPr>
                <w:sz w:val="24"/>
                <w:szCs w:val="24"/>
              </w:rPr>
              <w:t>s and value education</w:t>
            </w:r>
            <w:r w:rsidRPr="005136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vAlign w:val="center"/>
          </w:tcPr>
          <w:p w:rsidR="00FE1980" w:rsidRPr="009A21FE" w:rsidRDefault="00FE1980" w:rsidP="009A21F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FE1980" w:rsidRPr="001E7C79" w:rsidTr="00877D43">
        <w:trPr>
          <w:jc w:val="center"/>
        </w:trPr>
        <w:tc>
          <w:tcPr>
            <w:tcW w:w="2193" w:type="dxa"/>
            <w:gridSpan w:val="2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7539" w:type="dxa"/>
            <w:gridSpan w:val="4"/>
          </w:tcPr>
          <w:p w:rsidR="00FE1980" w:rsidRPr="00513662" w:rsidRDefault="00FE1980" w:rsidP="00FE1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Understand 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Harmony in human being, Family and society </w:t>
            </w:r>
          </w:p>
        </w:tc>
        <w:tc>
          <w:tcPr>
            <w:tcW w:w="888" w:type="dxa"/>
            <w:vAlign w:val="center"/>
          </w:tcPr>
          <w:p w:rsidR="00FE1980" w:rsidRPr="009A21FE" w:rsidRDefault="00FE1980" w:rsidP="009A21F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FE1980" w:rsidRPr="001E7C79" w:rsidTr="00877D43">
        <w:trPr>
          <w:jc w:val="center"/>
        </w:trPr>
        <w:tc>
          <w:tcPr>
            <w:tcW w:w="2193" w:type="dxa"/>
            <w:gridSpan w:val="2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39" w:type="dxa"/>
            <w:gridSpan w:val="4"/>
          </w:tcPr>
          <w:p w:rsidR="00FE1980" w:rsidRPr="00513662" w:rsidRDefault="00FE1980" w:rsidP="00FE198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Apply a 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holistic perception of harmony at all levels of Existence </w:t>
            </w:r>
          </w:p>
        </w:tc>
        <w:tc>
          <w:tcPr>
            <w:tcW w:w="888" w:type="dxa"/>
            <w:vAlign w:val="center"/>
          </w:tcPr>
          <w:p w:rsidR="00FE1980" w:rsidRPr="009A21FE" w:rsidRDefault="00FE1980" w:rsidP="009A21F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FE1980" w:rsidRPr="001E7C79" w:rsidTr="00877D43">
        <w:trPr>
          <w:jc w:val="center"/>
        </w:trPr>
        <w:tc>
          <w:tcPr>
            <w:tcW w:w="2193" w:type="dxa"/>
            <w:gridSpan w:val="2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39" w:type="dxa"/>
            <w:gridSpan w:val="4"/>
          </w:tcPr>
          <w:p w:rsidR="00FE1980" w:rsidRPr="00513662" w:rsidRDefault="00FE1980" w:rsidP="00FE1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 human values and professional ethics to the self, family, society, and day-to-day activities of real life.</w:t>
            </w:r>
          </w:p>
        </w:tc>
        <w:tc>
          <w:tcPr>
            <w:tcW w:w="888" w:type="dxa"/>
            <w:vAlign w:val="center"/>
          </w:tcPr>
          <w:p w:rsidR="00FE1980" w:rsidRPr="009A21FE" w:rsidRDefault="00FE1980" w:rsidP="009A21F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FE1980" w:rsidRPr="001E7C79" w:rsidTr="00880851">
        <w:trPr>
          <w:jc w:val="center"/>
        </w:trPr>
        <w:tc>
          <w:tcPr>
            <w:tcW w:w="10620" w:type="dxa"/>
            <w:gridSpan w:val="7"/>
          </w:tcPr>
          <w:p w:rsidR="00FE1980" w:rsidRPr="001E7C79" w:rsidRDefault="00FE1980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Micro </w:t>
            </w:r>
            <w:r w:rsidRPr="001E7C79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 w:val="restart"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Unit-1</w:t>
            </w:r>
          </w:p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FE1980" w:rsidRDefault="00FE1980" w:rsidP="009A21FE">
            <w:pP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05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Introduction - Need, Basic Guidelines, Content and Process for Value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Education</w:t>
            </w:r>
          </w:p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Purpose and motivation for the course, recapitulation from Universal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Human Values-I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Self-Exploration–what is it? - Its content and process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‘Natural Acceptance’ and Experiential Validation- as the process forself-exploration,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Continuous Happiness and Prosperity- A look at basic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Human Aspirations, Right understanding, Relationship and Physical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Facility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T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he basic requirements for fulfilment of aspirations of every human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being with their correct priority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Happiness and Prosperity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correctly- A critical appraisal of the current scenario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Method to fulfil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l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the above human aspirations: understanding and living in harmony at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various levels.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 w:val="restart"/>
            <w:vAlign w:val="center"/>
          </w:tcPr>
          <w:p w:rsidR="00FE1980" w:rsidRPr="000558FC" w:rsidRDefault="00FE1980" w:rsidP="009A21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UNIT-II :</w:t>
            </w:r>
          </w:p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Understanding Harmony in the Human Being - Harmony in Myself!</w:t>
            </w:r>
          </w:p>
        </w:tc>
        <w:tc>
          <w:tcPr>
            <w:tcW w:w="7747" w:type="dxa"/>
            <w:gridSpan w:val="4"/>
            <w:vAlign w:val="center"/>
          </w:tcPr>
          <w:p w:rsidR="00FE1980" w:rsidRPr="009A21FE" w:rsidRDefault="00FE1980" w:rsidP="0088085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human being as a co-existence of the sentient ‘I’ and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material ‘Body’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 needs of Self (‘I’) and ‘Body’ -happiness and physical facility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 Body as an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instrument of ‘I’ (I being the doer, seer and enjoyer)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characteristics and activities of ‘I’ and harmony in ‘I’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the harmony of I with the Body: Sanyam and Health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appraisal of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Physical needs, meaning of Prosperity in detail, Programs to ensure Sanyam and Health.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 w:val="restart"/>
            <w:vAlign w:val="center"/>
          </w:tcPr>
          <w:p w:rsidR="00FE1980" w:rsidRPr="000558FC" w:rsidRDefault="00FE1980" w:rsidP="009A21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Unit-III</w:t>
            </w:r>
          </w:p>
          <w:p w:rsidR="00FE1980" w:rsidRPr="009A21FE" w:rsidRDefault="00FE1980" w:rsidP="009A21FE">
            <w:pPr>
              <w:widowControl w:val="0"/>
              <w:autoSpaceDE w:val="0"/>
              <w:autoSpaceDN w:val="0"/>
              <w:spacing w:line="274" w:lineRule="exact"/>
              <w:ind w:left="62"/>
              <w:rPr>
                <w:rFonts w:ascii="Times New Roman" w:hAnsi="Times New Roman"/>
                <w:b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Understanding Harmony in the Family and Society- Harmony in Human-Human Relationship</w:t>
            </w: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Understanding values in human-human relationship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FE1980" w:rsidRPr="00880851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M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eaning of Justice(nine universal values in relationships) and program for its fulfilment to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ensure mutual happiness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Trust and Respect as the foundational values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of relationship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 meaning of Trust; Difference between intention and competence,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 meaning of Respect, Difference between respect and differentiation; the other salient values in relationship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Understanding the harmony in the society (society being an extension of family): Resolution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Prosperity,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fearlessness (trust) and co-existence as comprehensive Human Goals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880851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Visualizing a universal harmonious order in society- Undivided Society,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558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Universal Order- from family to world family.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 w:val="restart"/>
            <w:vAlign w:val="center"/>
          </w:tcPr>
          <w:p w:rsidR="00FE1980" w:rsidRPr="000558FC" w:rsidRDefault="00FE1980" w:rsidP="0026501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Unit-IV</w:t>
            </w:r>
          </w:p>
          <w:p w:rsidR="00FE1980" w:rsidRPr="000558FC" w:rsidRDefault="00FE1980" w:rsidP="00265013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Understanding Harmony in the Nature and Existence - Whole existence</w:t>
            </w:r>
          </w:p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 Coexistence</w:t>
            </w: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Understanding the harmony in the Nature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FE1980" w:rsidRPr="00265013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Interconnectedness and mutual fulfil</w:t>
            </w:r>
            <w:r w:rsidR="001B7746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ment among the four orders of nature- recyclability and self-regulation in nature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Understanding Existence as Co-existence of mutually interacting units in all- pervasive space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Holistic perception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harmony at all levels of existence.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 w:val="restart"/>
            <w:vAlign w:val="center"/>
          </w:tcPr>
          <w:p w:rsidR="00FE1980" w:rsidRPr="000558FC" w:rsidRDefault="00FE1980" w:rsidP="0026501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Unit-V</w:t>
            </w:r>
          </w:p>
          <w:p w:rsidR="00FE1980" w:rsidRPr="000558FC" w:rsidRDefault="00FE1980" w:rsidP="00265013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Implications of the above Holistic Understanding of Harmony on</w:t>
            </w:r>
          </w:p>
          <w:p w:rsidR="00FE1980" w:rsidRDefault="00FE1980" w:rsidP="00466989">
            <w:pPr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Professional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558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Ethics</w:t>
            </w: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Natural acceptance of human values, Definitiveness of Ethical Human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Conduct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FE1980" w:rsidRPr="00265013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Basis for Humanistic Education, Humanistic Constitution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Humanistic Universal Order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Competence in professional ethics: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Ability to utilize the professional competence for augmenting universal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human order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b. Ability to identify the scope and characteristics of people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friendly and eco-friendly production systems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c. Ability to identify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develop appropriate technologies and management patterns for above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production systems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Case studies of typical holistic technologies,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management models and production systems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Strategy for transition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from the present state to Universal Human Order: a. At the level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individual: as socially and ecologically responsible engineers,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technologists and managers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1980" w:rsidRPr="001E7C79" w:rsidTr="00877D43">
        <w:trPr>
          <w:jc w:val="center"/>
        </w:trPr>
        <w:tc>
          <w:tcPr>
            <w:tcW w:w="1925" w:type="dxa"/>
            <w:vMerge/>
            <w:vAlign w:val="center"/>
          </w:tcPr>
          <w:p w:rsidR="00FE1980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FE1980" w:rsidRPr="00520BA9" w:rsidRDefault="00FE1980" w:rsidP="00265013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b. At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level of society: as mutually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FC">
              <w:rPr>
                <w:rFonts w:ascii="Times New Roman" w:eastAsia="Calibri" w:hAnsi="Times New Roman" w:cs="Times New Roman"/>
                <w:sz w:val="24"/>
                <w:szCs w:val="24"/>
              </w:rPr>
              <w:t>enriching institutions and organizations.</w:t>
            </w:r>
          </w:p>
        </w:tc>
        <w:tc>
          <w:tcPr>
            <w:tcW w:w="948" w:type="dxa"/>
            <w:gridSpan w:val="2"/>
            <w:vMerge/>
            <w:vAlign w:val="center"/>
          </w:tcPr>
          <w:p w:rsidR="00FE1980" w:rsidRPr="00520BA9" w:rsidRDefault="00FE1980" w:rsidP="00265013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613"/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44"/>
      </w:tblGrid>
      <w:tr w:rsidR="001B7746" w:rsidTr="001B7746">
        <w:trPr>
          <w:trHeight w:val="275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1B7746" w:rsidTr="001B7746">
        <w:trPr>
          <w:trHeight w:val="278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1B7746" w:rsidTr="001B7746">
        <w:trPr>
          <w:trHeight w:val="827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numPr>
                <w:ilvl w:val="0"/>
                <w:numId w:val="7"/>
              </w:numPr>
              <w:tabs>
                <w:tab w:val="left" w:pos="1171"/>
                <w:tab w:val="left" w:pos="1172"/>
              </w:tabs>
              <w:ind w:right="104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R R Gaur, R Sangal, G P Bagaria - Human Values and Professional Ethics by, Excel 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1B7746" w:rsidRDefault="001B7746" w:rsidP="001B774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64" w:lineRule="exact"/>
              <w:ind w:left="465" w:hanging="3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Nagaraj,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Vidya Prakashan,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Amarkantak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Vidya: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Parichaya,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</w:tr>
      <w:tr w:rsidR="001B7746" w:rsidTr="001B7746">
        <w:trPr>
          <w:trHeight w:val="827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  <w:p w:rsidR="001B7746" w:rsidRDefault="001B7746" w:rsidP="001B774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A.N.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Tripathi,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Intl.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Publishers,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Delhi,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2004.</w:t>
            </w:r>
          </w:p>
          <w:p w:rsidR="001B7746" w:rsidRDefault="001B7746" w:rsidP="001B774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Mohandas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Karamchand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Gandhi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</w:t>
            </w:r>
          </w:p>
        </w:tc>
      </w:tr>
      <w:tr w:rsidR="001B7746" w:rsidTr="001B7746">
        <w:trPr>
          <w:trHeight w:val="263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e-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Resources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other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digital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material</w:t>
            </w:r>
          </w:p>
        </w:tc>
      </w:tr>
      <w:tr w:rsidR="001B7746" w:rsidTr="001B7746">
        <w:trPr>
          <w:trHeight w:val="265"/>
        </w:trPr>
        <w:tc>
          <w:tcPr>
            <w:tcW w:w="10144" w:type="dxa"/>
          </w:tcPr>
          <w:p w:rsidR="001B7746" w:rsidRDefault="001B7746" w:rsidP="001B7746">
            <w:pPr>
              <w:pStyle w:val="TableParagraph"/>
              <w:spacing w:line="246" w:lineRule="exact"/>
              <w:ind w:left="46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www.youtube.com/channel/UCQxWr5QB_eZUnwxSwxXEkQw</w:t>
              </w:r>
            </w:hyperlink>
          </w:p>
        </w:tc>
      </w:tr>
    </w:tbl>
    <w:p w:rsidR="00877D43" w:rsidRDefault="00877D43"/>
    <w:p w:rsidR="00E54710" w:rsidRPr="00987271" w:rsidRDefault="00877D43" w:rsidP="00877D43">
      <w:pPr>
        <w:tabs>
          <w:tab w:val="left" w:pos="8133"/>
        </w:tabs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Pr="00987271">
        <w:rPr>
          <w:b/>
        </w:rPr>
        <w:t>HOD ,</w:t>
      </w:r>
      <w:r w:rsidR="00983C1F" w:rsidRPr="00987271">
        <w:rPr>
          <w:b/>
        </w:rPr>
        <w:t xml:space="preserve"> </w:t>
      </w:r>
      <w:r w:rsidRPr="00987271">
        <w:rPr>
          <w:b/>
        </w:rPr>
        <w:t>DEPT. OF CSE</w:t>
      </w:r>
    </w:p>
    <w:sectPr w:rsidR="00E54710" w:rsidRPr="00987271" w:rsidSect="001E7724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68" w:rsidRDefault="00047868" w:rsidP="001E7C79">
      <w:pPr>
        <w:spacing w:before="0" w:after="0" w:line="240" w:lineRule="auto"/>
      </w:pPr>
      <w:r>
        <w:separator/>
      </w:r>
    </w:p>
  </w:endnote>
  <w:endnote w:type="continuationSeparator" w:id="1">
    <w:p w:rsidR="00047868" w:rsidRDefault="00047868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79" w:rsidRPr="001E7C79" w:rsidRDefault="00877D43" w:rsidP="00877D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845EB9" w:rsidRPr="001E7C79">
      <w:rPr>
        <w:rFonts w:ascii="Times New Roman" w:hAnsi="Times New Roman" w:cs="Times New Roman"/>
      </w:rPr>
      <w:t>PVP Siddhartha</w:t>
    </w:r>
    <w:r w:rsidR="001E7C79" w:rsidRPr="001E7C79">
      <w:rPr>
        <w:rFonts w:ascii="Times New Roman" w:hAnsi="Times New Roman" w:cs="Times New Roman"/>
      </w:rPr>
      <w:t xml:space="preserve"> Institute of Technology </w:t>
    </w:r>
    <w:r w:rsidR="00845EB9">
      <w:rPr>
        <w:rFonts w:ascii="Times New Roman" w:hAnsi="Times New Roman" w:cs="Times New Roman"/>
      </w:rPr>
      <w:tab/>
    </w:r>
    <w:r w:rsidR="00845EB9"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68" w:rsidRDefault="00047868" w:rsidP="001E7C79">
      <w:pPr>
        <w:spacing w:before="0" w:after="0" w:line="240" w:lineRule="auto"/>
      </w:pPr>
      <w:r>
        <w:separator/>
      </w:r>
    </w:p>
  </w:footnote>
  <w:footnote w:type="continuationSeparator" w:id="1">
    <w:p w:rsidR="00047868" w:rsidRDefault="00047868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E7C79" w:rsidRPr="001E7C79">
      <w:rPr>
        <w:rFonts w:ascii="Times New Roman" w:hAnsi="Times New Roman" w:cs="Times New Roman"/>
        <w:sz w:val="24"/>
        <w:szCs w:val="24"/>
      </w:rPr>
      <w:t>PVP</w:t>
    </w:r>
    <w:r w:rsidR="009A21FE">
      <w:rPr>
        <w:rFonts w:ascii="Times New Roman" w:hAnsi="Times New Roman" w:cs="Times New Roman"/>
        <w:sz w:val="24"/>
        <w:szCs w:val="24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25F"/>
    <w:multiLevelType w:val="hybridMultilevel"/>
    <w:tmpl w:val="3D50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3">
    <w:nsid w:val="66D01762"/>
    <w:multiLevelType w:val="hybridMultilevel"/>
    <w:tmpl w:val="3910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abstractNum w:abstractNumId="5">
    <w:nsid w:val="6F653540"/>
    <w:multiLevelType w:val="hybridMultilevel"/>
    <w:tmpl w:val="339EB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C79"/>
    <w:rsid w:val="000007F3"/>
    <w:rsid w:val="00017421"/>
    <w:rsid w:val="00025389"/>
    <w:rsid w:val="00047868"/>
    <w:rsid w:val="00072D2A"/>
    <w:rsid w:val="000B1396"/>
    <w:rsid w:val="000C5B75"/>
    <w:rsid w:val="000C6F6D"/>
    <w:rsid w:val="000D64BA"/>
    <w:rsid w:val="000D6E3B"/>
    <w:rsid w:val="000E10F6"/>
    <w:rsid w:val="00113AA5"/>
    <w:rsid w:val="00151CFC"/>
    <w:rsid w:val="001534AC"/>
    <w:rsid w:val="00181B7B"/>
    <w:rsid w:val="00194E68"/>
    <w:rsid w:val="001B7746"/>
    <w:rsid w:val="001C6425"/>
    <w:rsid w:val="001D6EB8"/>
    <w:rsid w:val="001E7724"/>
    <w:rsid w:val="001E7C79"/>
    <w:rsid w:val="001F7D8B"/>
    <w:rsid w:val="00262285"/>
    <w:rsid w:val="00265013"/>
    <w:rsid w:val="00285624"/>
    <w:rsid w:val="0029721D"/>
    <w:rsid w:val="002E1333"/>
    <w:rsid w:val="003851DD"/>
    <w:rsid w:val="00385E25"/>
    <w:rsid w:val="003A1423"/>
    <w:rsid w:val="00466989"/>
    <w:rsid w:val="004B4A57"/>
    <w:rsid w:val="004F31E8"/>
    <w:rsid w:val="00520BA9"/>
    <w:rsid w:val="00560D9B"/>
    <w:rsid w:val="00591DBF"/>
    <w:rsid w:val="005A2E78"/>
    <w:rsid w:val="005C065D"/>
    <w:rsid w:val="005E42F0"/>
    <w:rsid w:val="005F6D25"/>
    <w:rsid w:val="0061454C"/>
    <w:rsid w:val="00697223"/>
    <w:rsid w:val="006D0DE3"/>
    <w:rsid w:val="006F31A3"/>
    <w:rsid w:val="00740CEA"/>
    <w:rsid w:val="007A3F09"/>
    <w:rsid w:val="007B68DA"/>
    <w:rsid w:val="007E2CB9"/>
    <w:rsid w:val="00845EB9"/>
    <w:rsid w:val="008561BB"/>
    <w:rsid w:val="00877D43"/>
    <w:rsid w:val="00880851"/>
    <w:rsid w:val="00881514"/>
    <w:rsid w:val="00893E9A"/>
    <w:rsid w:val="008F05FB"/>
    <w:rsid w:val="0090408A"/>
    <w:rsid w:val="00957110"/>
    <w:rsid w:val="00965D5D"/>
    <w:rsid w:val="00983C1F"/>
    <w:rsid w:val="00987271"/>
    <w:rsid w:val="009A21FE"/>
    <w:rsid w:val="009A463C"/>
    <w:rsid w:val="00A01D41"/>
    <w:rsid w:val="00A133EA"/>
    <w:rsid w:val="00A15706"/>
    <w:rsid w:val="00A16B5D"/>
    <w:rsid w:val="00A67F1C"/>
    <w:rsid w:val="00AF7AE7"/>
    <w:rsid w:val="00B73286"/>
    <w:rsid w:val="00BC280C"/>
    <w:rsid w:val="00BE12D5"/>
    <w:rsid w:val="00BE6EA9"/>
    <w:rsid w:val="00C337F6"/>
    <w:rsid w:val="00CD6E22"/>
    <w:rsid w:val="00D147E6"/>
    <w:rsid w:val="00D17603"/>
    <w:rsid w:val="00DB5AB4"/>
    <w:rsid w:val="00E428FE"/>
    <w:rsid w:val="00E443FF"/>
    <w:rsid w:val="00E54710"/>
    <w:rsid w:val="00E91571"/>
    <w:rsid w:val="00F2323E"/>
    <w:rsid w:val="00F50C37"/>
    <w:rsid w:val="00FE1980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198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channel/UCQxWr5QB_eZUnwxSwxXEkQw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Dell</cp:lastModifiedBy>
  <cp:revision>10</cp:revision>
  <dcterms:created xsi:type="dcterms:W3CDTF">2023-02-13T06:10:00Z</dcterms:created>
  <dcterms:modified xsi:type="dcterms:W3CDTF">2023-02-20T06:14:00Z</dcterms:modified>
</cp:coreProperties>
</file>