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C6" w:rsidRDefault="00115DC6">
      <w:pPr>
        <w:pStyle w:val="BodyText"/>
        <w:rPr>
          <w:sz w:val="20"/>
        </w:rPr>
      </w:pPr>
    </w:p>
    <w:p w:rsidR="00115DC6" w:rsidRDefault="00115DC6">
      <w:pPr>
        <w:pStyle w:val="BodyText"/>
        <w:rPr>
          <w:sz w:val="27"/>
        </w:rPr>
      </w:pPr>
    </w:p>
    <w:p w:rsidR="00115DC6" w:rsidRDefault="008105AC">
      <w:pPr>
        <w:pStyle w:val="Title"/>
      </w:pPr>
      <w:r>
        <w:t>UNIVERSAL</w:t>
      </w:r>
      <w:r>
        <w:rPr>
          <w:spacing w:val="-2"/>
        </w:rPr>
        <w:t xml:space="preserve"> </w:t>
      </w:r>
      <w:r>
        <w:t>HUMAN VALUES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5"/>
        <w:gridCol w:w="1612"/>
        <w:gridCol w:w="2942"/>
        <w:gridCol w:w="1596"/>
        <w:gridCol w:w="1562"/>
        <w:gridCol w:w="912"/>
      </w:tblGrid>
      <w:tr w:rsidR="00115DC6" w:rsidTr="00563E0D">
        <w:trPr>
          <w:trHeight w:val="551"/>
        </w:trPr>
        <w:tc>
          <w:tcPr>
            <w:tcW w:w="1515" w:type="dxa"/>
          </w:tcPr>
          <w:p w:rsidR="00115DC6" w:rsidRDefault="008105AC">
            <w:pPr>
              <w:pStyle w:val="TableParagraph"/>
              <w:spacing w:line="276" w:lineRule="exact"/>
              <w:ind w:left="107" w:right="53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12" w:type="dxa"/>
          </w:tcPr>
          <w:p w:rsidR="00115DC6" w:rsidRDefault="008105AC">
            <w:pPr>
              <w:pStyle w:val="TableParagraph"/>
              <w:spacing w:before="70"/>
              <w:ind w:left="76"/>
              <w:rPr>
                <w:sz w:val="24"/>
              </w:rPr>
            </w:pPr>
            <w:r>
              <w:rPr>
                <w:sz w:val="24"/>
              </w:rPr>
              <w:t>20MC16I02</w:t>
            </w:r>
          </w:p>
        </w:tc>
        <w:tc>
          <w:tcPr>
            <w:tcW w:w="2942" w:type="dxa"/>
          </w:tcPr>
          <w:p w:rsidR="00115DC6" w:rsidRDefault="008105AC">
            <w:pPr>
              <w:pStyle w:val="TableParagraph"/>
              <w:spacing w:before="75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596" w:type="dxa"/>
          </w:tcPr>
          <w:p w:rsidR="00115DC6" w:rsidRDefault="008105AC">
            <w:pPr>
              <w:pStyle w:val="TableParagraph"/>
              <w:spacing w:before="70"/>
              <w:ind w:left="90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562" w:type="dxa"/>
          </w:tcPr>
          <w:p w:rsidR="00115DC6" w:rsidRDefault="008105AC">
            <w:pPr>
              <w:pStyle w:val="TableParagraph"/>
              <w:spacing w:before="75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912" w:type="dxa"/>
          </w:tcPr>
          <w:p w:rsidR="00115DC6" w:rsidRDefault="008105AC">
            <w:pPr>
              <w:pStyle w:val="TableParagraph"/>
              <w:spacing w:before="75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115DC6" w:rsidTr="00563E0D">
        <w:trPr>
          <w:trHeight w:val="551"/>
        </w:trPr>
        <w:tc>
          <w:tcPr>
            <w:tcW w:w="1515" w:type="dxa"/>
          </w:tcPr>
          <w:p w:rsidR="00115DC6" w:rsidRDefault="008105A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:rsidR="00115DC6" w:rsidRDefault="008105A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  <w:tc>
          <w:tcPr>
            <w:tcW w:w="1612" w:type="dxa"/>
          </w:tcPr>
          <w:p w:rsidR="00115DC6" w:rsidRDefault="008105A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Mandatory</w:t>
            </w:r>
          </w:p>
          <w:p w:rsidR="00115DC6" w:rsidRDefault="008105A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Course</w:t>
            </w:r>
          </w:p>
        </w:tc>
        <w:tc>
          <w:tcPr>
            <w:tcW w:w="2942" w:type="dxa"/>
          </w:tcPr>
          <w:p w:rsidR="00115DC6" w:rsidRDefault="008105AC">
            <w:pPr>
              <w:pStyle w:val="TableParagraph"/>
              <w:spacing w:before="13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Branch</w:t>
            </w:r>
          </w:p>
        </w:tc>
        <w:tc>
          <w:tcPr>
            <w:tcW w:w="1596" w:type="dxa"/>
          </w:tcPr>
          <w:p w:rsidR="00115DC6" w:rsidRDefault="008105AC">
            <w:pPr>
              <w:pStyle w:val="TableParagraph"/>
              <w:spacing w:line="265" w:lineRule="exact"/>
              <w:ind w:left="79"/>
              <w:rPr>
                <w:sz w:val="24"/>
              </w:rPr>
            </w:pPr>
            <w:r>
              <w:rPr>
                <w:sz w:val="24"/>
              </w:rPr>
              <w:t>CSE</w:t>
            </w:r>
          </w:p>
        </w:tc>
        <w:tc>
          <w:tcPr>
            <w:tcW w:w="1562" w:type="dxa"/>
          </w:tcPr>
          <w:p w:rsidR="00115DC6" w:rsidRDefault="008105AC">
            <w:pPr>
              <w:pStyle w:val="TableParagraph"/>
              <w:spacing w:before="13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912" w:type="dxa"/>
          </w:tcPr>
          <w:p w:rsidR="00115DC6" w:rsidRDefault="008105AC">
            <w:pPr>
              <w:pStyle w:val="TableParagraph"/>
              <w:spacing w:before="128"/>
              <w:ind w:left="113"/>
              <w:rPr>
                <w:sz w:val="24"/>
              </w:rPr>
            </w:pPr>
            <w:r>
              <w:rPr>
                <w:sz w:val="24"/>
              </w:rPr>
              <w:t>Theory</w:t>
            </w:r>
          </w:p>
        </w:tc>
      </w:tr>
      <w:tr w:rsidR="00115DC6" w:rsidTr="00563E0D">
        <w:trPr>
          <w:trHeight w:val="275"/>
        </w:trPr>
        <w:tc>
          <w:tcPr>
            <w:tcW w:w="1515" w:type="dxa"/>
          </w:tcPr>
          <w:p w:rsidR="00115DC6" w:rsidRDefault="008105A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  <w:tc>
          <w:tcPr>
            <w:tcW w:w="1612" w:type="dxa"/>
          </w:tcPr>
          <w:p w:rsidR="00115DC6" w:rsidRDefault="008105A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42" w:type="dxa"/>
          </w:tcPr>
          <w:p w:rsidR="00115DC6" w:rsidRDefault="008105A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L-T-P</w:t>
            </w:r>
          </w:p>
        </w:tc>
        <w:tc>
          <w:tcPr>
            <w:tcW w:w="1596" w:type="dxa"/>
          </w:tcPr>
          <w:p w:rsidR="00115DC6" w:rsidRDefault="008105A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2-0-0</w:t>
            </w:r>
          </w:p>
        </w:tc>
        <w:tc>
          <w:tcPr>
            <w:tcW w:w="1562" w:type="dxa"/>
          </w:tcPr>
          <w:p w:rsidR="00115DC6" w:rsidRDefault="008105A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Prerequisites</w:t>
            </w:r>
          </w:p>
        </w:tc>
        <w:tc>
          <w:tcPr>
            <w:tcW w:w="912" w:type="dxa"/>
          </w:tcPr>
          <w:p w:rsidR="00115DC6" w:rsidRDefault="008105A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115DC6" w:rsidTr="00563E0D">
        <w:trPr>
          <w:trHeight w:val="1103"/>
        </w:trPr>
        <w:tc>
          <w:tcPr>
            <w:tcW w:w="1515" w:type="dxa"/>
          </w:tcPr>
          <w:p w:rsidR="00115DC6" w:rsidRDefault="008105AC">
            <w:pPr>
              <w:pStyle w:val="TableParagraph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Internal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</w:p>
          <w:p w:rsidR="00115DC6" w:rsidRDefault="00115DC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</w:p>
        </w:tc>
        <w:tc>
          <w:tcPr>
            <w:tcW w:w="1612" w:type="dxa"/>
          </w:tcPr>
          <w:p w:rsidR="00115DC6" w:rsidRDefault="00115DC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115DC6" w:rsidRDefault="008105A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42" w:type="dxa"/>
          </w:tcPr>
          <w:p w:rsidR="00115DC6" w:rsidRDefault="00115DC6">
            <w:pPr>
              <w:pStyle w:val="TableParagraph"/>
              <w:spacing w:before="9"/>
              <w:rPr>
                <w:b/>
                <w:sz w:val="35"/>
              </w:rPr>
            </w:pPr>
          </w:p>
          <w:p w:rsidR="00115DC6" w:rsidRDefault="008105A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Evaluation:</w:t>
            </w:r>
          </w:p>
        </w:tc>
        <w:tc>
          <w:tcPr>
            <w:tcW w:w="1596" w:type="dxa"/>
          </w:tcPr>
          <w:p w:rsidR="00115DC6" w:rsidRDefault="00115DC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115DC6" w:rsidRDefault="008105A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562" w:type="dxa"/>
          </w:tcPr>
          <w:p w:rsidR="00115DC6" w:rsidRDefault="00115DC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15DC6" w:rsidRDefault="008105AC">
            <w:pPr>
              <w:pStyle w:val="TableParagraph"/>
              <w:ind w:left="112" w:right="66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Marks:</w:t>
            </w:r>
          </w:p>
        </w:tc>
        <w:tc>
          <w:tcPr>
            <w:tcW w:w="912" w:type="dxa"/>
          </w:tcPr>
          <w:p w:rsidR="00115DC6" w:rsidRDefault="00115DC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115DC6" w:rsidRDefault="008105A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115DC6" w:rsidRDefault="00115DC6">
      <w:pPr>
        <w:pStyle w:val="BodyText"/>
        <w:rPr>
          <w:b/>
          <w:sz w:val="20"/>
        </w:rPr>
      </w:pPr>
    </w:p>
    <w:p w:rsidR="00115DC6" w:rsidRDefault="00115DC6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8"/>
        <w:gridCol w:w="7924"/>
        <w:gridCol w:w="504"/>
      </w:tblGrid>
      <w:tr w:rsidR="00115DC6">
        <w:trPr>
          <w:trHeight w:val="275"/>
        </w:trPr>
        <w:tc>
          <w:tcPr>
            <w:tcW w:w="9246" w:type="dxa"/>
            <w:gridSpan w:val="3"/>
          </w:tcPr>
          <w:p w:rsidR="00115DC6" w:rsidRDefault="008105AC">
            <w:pPr>
              <w:pStyle w:val="TableParagraph"/>
              <w:spacing w:line="256" w:lineRule="exact"/>
              <w:ind w:left="3695" w:right="3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</w:tr>
      <w:tr w:rsidR="00115DC6">
        <w:trPr>
          <w:trHeight w:val="276"/>
        </w:trPr>
        <w:tc>
          <w:tcPr>
            <w:tcW w:w="9246" w:type="dxa"/>
            <w:gridSpan w:val="3"/>
          </w:tcPr>
          <w:p w:rsidR="00115DC6" w:rsidRDefault="008105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115DC6" w:rsidTr="00657E49">
        <w:trPr>
          <w:trHeight w:val="551"/>
        </w:trPr>
        <w:tc>
          <w:tcPr>
            <w:tcW w:w="818" w:type="dxa"/>
            <w:vAlign w:val="center"/>
          </w:tcPr>
          <w:p w:rsidR="00115DC6" w:rsidRPr="00657E49" w:rsidRDefault="008105AC" w:rsidP="00657E49">
            <w:pPr>
              <w:pStyle w:val="TableParagraph"/>
              <w:spacing w:before="135"/>
              <w:ind w:right="155"/>
              <w:jc w:val="center"/>
              <w:rPr>
                <w:b/>
                <w:sz w:val="24"/>
              </w:rPr>
            </w:pPr>
            <w:r w:rsidRPr="00657E49">
              <w:rPr>
                <w:b/>
                <w:sz w:val="24"/>
              </w:rPr>
              <w:t>CO1</w:t>
            </w:r>
          </w:p>
        </w:tc>
        <w:tc>
          <w:tcPr>
            <w:tcW w:w="7924" w:type="dxa"/>
          </w:tcPr>
          <w:p w:rsidR="00115DC6" w:rsidRPr="00657E49" w:rsidRDefault="000F649E" w:rsidP="00657E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513662">
              <w:rPr>
                <w:b/>
                <w:sz w:val="24"/>
                <w:szCs w:val="24"/>
              </w:rPr>
              <w:t>Understand</w:t>
            </w:r>
            <w:r w:rsidRPr="00513662">
              <w:rPr>
                <w:sz w:val="24"/>
                <w:szCs w:val="24"/>
              </w:rPr>
              <w:t xml:space="preserve"> the importance of </w:t>
            </w:r>
            <w:r>
              <w:rPr>
                <w:sz w:val="24"/>
                <w:szCs w:val="24"/>
              </w:rPr>
              <w:t xml:space="preserve">universal human </w:t>
            </w:r>
            <w:r w:rsidRPr="00513662">
              <w:rPr>
                <w:sz w:val="24"/>
                <w:szCs w:val="24"/>
              </w:rPr>
              <w:t>value</w:t>
            </w:r>
            <w:r>
              <w:rPr>
                <w:sz w:val="24"/>
                <w:szCs w:val="24"/>
              </w:rPr>
              <w:t>s and value education</w:t>
            </w:r>
          </w:p>
        </w:tc>
        <w:tc>
          <w:tcPr>
            <w:tcW w:w="504" w:type="dxa"/>
          </w:tcPr>
          <w:p w:rsidR="00115DC6" w:rsidRPr="00657E49" w:rsidRDefault="008105AC">
            <w:pPr>
              <w:pStyle w:val="TableParagraph"/>
              <w:spacing w:before="131"/>
              <w:ind w:left="117"/>
              <w:rPr>
                <w:sz w:val="24"/>
              </w:rPr>
            </w:pPr>
            <w:r w:rsidRPr="00657E49">
              <w:rPr>
                <w:sz w:val="24"/>
              </w:rPr>
              <w:t>L2</w:t>
            </w:r>
          </w:p>
        </w:tc>
      </w:tr>
      <w:tr w:rsidR="00657E49" w:rsidTr="00657E49">
        <w:trPr>
          <w:trHeight w:val="541"/>
        </w:trPr>
        <w:tc>
          <w:tcPr>
            <w:tcW w:w="818" w:type="dxa"/>
            <w:vAlign w:val="center"/>
          </w:tcPr>
          <w:p w:rsidR="00657E49" w:rsidRPr="00657E49" w:rsidRDefault="00657E49" w:rsidP="00657E49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:rsidR="00657E49" w:rsidRPr="00657E49" w:rsidRDefault="00657E49" w:rsidP="00657E49">
            <w:pPr>
              <w:pStyle w:val="TableParagraph"/>
              <w:ind w:right="155"/>
              <w:jc w:val="center"/>
              <w:rPr>
                <w:b/>
                <w:sz w:val="24"/>
              </w:rPr>
            </w:pPr>
            <w:r w:rsidRPr="00657E49">
              <w:rPr>
                <w:b/>
                <w:sz w:val="24"/>
              </w:rPr>
              <w:t>CO2</w:t>
            </w:r>
          </w:p>
        </w:tc>
        <w:tc>
          <w:tcPr>
            <w:tcW w:w="7924" w:type="dxa"/>
          </w:tcPr>
          <w:p w:rsidR="00657E49" w:rsidRPr="00657E49" w:rsidRDefault="000F649E" w:rsidP="00657E49">
            <w:pPr>
              <w:jc w:val="both"/>
              <w:rPr>
                <w:sz w:val="24"/>
                <w:szCs w:val="24"/>
              </w:rPr>
            </w:pPr>
            <w:r w:rsidRPr="00513662">
              <w:rPr>
                <w:b/>
                <w:sz w:val="24"/>
                <w:szCs w:val="24"/>
              </w:rPr>
              <w:t xml:space="preserve">Understand </w:t>
            </w:r>
            <w:r w:rsidRPr="00513662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Harmony in human being, Family and society</w:t>
            </w:r>
          </w:p>
        </w:tc>
        <w:tc>
          <w:tcPr>
            <w:tcW w:w="504" w:type="dxa"/>
          </w:tcPr>
          <w:p w:rsidR="00657E49" w:rsidRPr="00657E49" w:rsidRDefault="00657E49" w:rsidP="00657E49">
            <w:pPr>
              <w:pStyle w:val="TableParagraph"/>
              <w:ind w:left="117"/>
              <w:rPr>
                <w:sz w:val="24"/>
              </w:rPr>
            </w:pPr>
            <w:r w:rsidRPr="00657E49">
              <w:rPr>
                <w:sz w:val="24"/>
              </w:rPr>
              <w:t>L2</w:t>
            </w:r>
          </w:p>
        </w:tc>
      </w:tr>
      <w:tr w:rsidR="00657E49" w:rsidTr="00657E49">
        <w:trPr>
          <w:trHeight w:val="307"/>
        </w:trPr>
        <w:tc>
          <w:tcPr>
            <w:tcW w:w="818" w:type="dxa"/>
            <w:vAlign w:val="center"/>
          </w:tcPr>
          <w:p w:rsidR="00657E49" w:rsidRPr="00657E49" w:rsidRDefault="00657E49" w:rsidP="000F649E">
            <w:pPr>
              <w:pStyle w:val="TableParagraph"/>
              <w:spacing w:before="135"/>
              <w:ind w:right="155"/>
              <w:jc w:val="center"/>
              <w:rPr>
                <w:b/>
                <w:sz w:val="24"/>
              </w:rPr>
            </w:pPr>
            <w:r w:rsidRPr="00657E49">
              <w:rPr>
                <w:b/>
                <w:sz w:val="24"/>
              </w:rPr>
              <w:t>CO</w:t>
            </w:r>
            <w:r w:rsidR="000F649E">
              <w:rPr>
                <w:b/>
                <w:sz w:val="24"/>
              </w:rPr>
              <w:t>3</w:t>
            </w:r>
          </w:p>
        </w:tc>
        <w:tc>
          <w:tcPr>
            <w:tcW w:w="7924" w:type="dxa"/>
          </w:tcPr>
          <w:p w:rsidR="00657E49" w:rsidRPr="00657E49" w:rsidRDefault="00657E49" w:rsidP="00657E49">
            <w:pPr>
              <w:jc w:val="both"/>
              <w:rPr>
                <w:b/>
                <w:sz w:val="24"/>
                <w:szCs w:val="24"/>
              </w:rPr>
            </w:pPr>
            <w:r w:rsidRPr="00657E49">
              <w:rPr>
                <w:b/>
                <w:sz w:val="24"/>
                <w:szCs w:val="24"/>
              </w:rPr>
              <w:t xml:space="preserve">Apply a </w:t>
            </w:r>
            <w:r w:rsidRPr="00657E49">
              <w:rPr>
                <w:sz w:val="24"/>
                <w:szCs w:val="24"/>
              </w:rPr>
              <w:t xml:space="preserve">holistic perception of harmony at all levels of Existence </w:t>
            </w:r>
          </w:p>
        </w:tc>
        <w:tc>
          <w:tcPr>
            <w:tcW w:w="504" w:type="dxa"/>
          </w:tcPr>
          <w:p w:rsidR="00657E49" w:rsidRPr="00657E49" w:rsidRDefault="00657E49" w:rsidP="00657E49">
            <w:pPr>
              <w:pStyle w:val="TableParagraph"/>
              <w:spacing w:before="131"/>
              <w:ind w:left="117"/>
              <w:rPr>
                <w:sz w:val="24"/>
              </w:rPr>
            </w:pPr>
            <w:r w:rsidRPr="00657E49">
              <w:rPr>
                <w:sz w:val="24"/>
              </w:rPr>
              <w:t>L3</w:t>
            </w:r>
          </w:p>
        </w:tc>
      </w:tr>
      <w:tr w:rsidR="00657E49" w:rsidTr="00657E49">
        <w:trPr>
          <w:trHeight w:val="551"/>
        </w:trPr>
        <w:tc>
          <w:tcPr>
            <w:tcW w:w="818" w:type="dxa"/>
            <w:vAlign w:val="center"/>
          </w:tcPr>
          <w:p w:rsidR="00657E49" w:rsidRPr="00657E49" w:rsidRDefault="00657E49" w:rsidP="000F649E">
            <w:pPr>
              <w:pStyle w:val="TableParagraph"/>
              <w:spacing w:before="133"/>
              <w:ind w:right="155"/>
              <w:jc w:val="center"/>
              <w:rPr>
                <w:b/>
                <w:sz w:val="24"/>
              </w:rPr>
            </w:pPr>
            <w:r w:rsidRPr="00657E49">
              <w:rPr>
                <w:b/>
                <w:sz w:val="24"/>
              </w:rPr>
              <w:t>CO</w:t>
            </w:r>
            <w:r w:rsidR="000F649E">
              <w:rPr>
                <w:b/>
                <w:sz w:val="24"/>
              </w:rPr>
              <w:t>4</w:t>
            </w:r>
          </w:p>
        </w:tc>
        <w:tc>
          <w:tcPr>
            <w:tcW w:w="7924" w:type="dxa"/>
          </w:tcPr>
          <w:p w:rsidR="00657E49" w:rsidRDefault="00657E49" w:rsidP="00657E49">
            <w:pPr>
              <w:jc w:val="both"/>
              <w:rPr>
                <w:sz w:val="24"/>
                <w:szCs w:val="24"/>
              </w:rPr>
            </w:pPr>
            <w:r w:rsidRPr="00657E49">
              <w:rPr>
                <w:b/>
                <w:sz w:val="24"/>
                <w:szCs w:val="24"/>
              </w:rPr>
              <w:t>Apply</w:t>
            </w:r>
            <w:r w:rsidRPr="00657E49">
              <w:rPr>
                <w:sz w:val="24"/>
                <w:szCs w:val="24"/>
              </w:rPr>
              <w:t xml:space="preserve"> human values and professional ethics to the self, family, society, and </w:t>
            </w:r>
          </w:p>
          <w:p w:rsidR="00657E49" w:rsidRPr="00657E49" w:rsidRDefault="00657E49" w:rsidP="00657E49">
            <w:pPr>
              <w:jc w:val="both"/>
              <w:rPr>
                <w:sz w:val="24"/>
                <w:szCs w:val="24"/>
              </w:rPr>
            </w:pPr>
            <w:r w:rsidRPr="00657E49">
              <w:rPr>
                <w:sz w:val="24"/>
                <w:szCs w:val="24"/>
              </w:rPr>
              <w:t>day-to-day activities of real life.</w:t>
            </w:r>
          </w:p>
        </w:tc>
        <w:tc>
          <w:tcPr>
            <w:tcW w:w="504" w:type="dxa"/>
          </w:tcPr>
          <w:p w:rsidR="00657E49" w:rsidRPr="00657E49" w:rsidRDefault="00657E49" w:rsidP="00657E49">
            <w:pPr>
              <w:pStyle w:val="TableParagraph"/>
              <w:spacing w:before="128"/>
              <w:ind w:left="117"/>
              <w:rPr>
                <w:sz w:val="24"/>
              </w:rPr>
            </w:pPr>
            <w:r w:rsidRPr="00657E49">
              <w:rPr>
                <w:sz w:val="24"/>
              </w:rPr>
              <w:t>L3</w:t>
            </w:r>
          </w:p>
        </w:tc>
      </w:tr>
    </w:tbl>
    <w:p w:rsidR="00115DC6" w:rsidRDefault="00115DC6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8"/>
        <w:gridCol w:w="568"/>
        <w:gridCol w:w="566"/>
        <w:gridCol w:w="567"/>
        <w:gridCol w:w="569"/>
        <w:gridCol w:w="567"/>
        <w:gridCol w:w="567"/>
        <w:gridCol w:w="537"/>
        <w:gridCol w:w="720"/>
        <w:gridCol w:w="587"/>
        <w:gridCol w:w="566"/>
        <w:gridCol w:w="567"/>
        <w:gridCol w:w="602"/>
        <w:gridCol w:w="722"/>
        <w:gridCol w:w="722"/>
      </w:tblGrid>
      <w:tr w:rsidR="00115DC6">
        <w:trPr>
          <w:trHeight w:val="551"/>
        </w:trPr>
        <w:tc>
          <w:tcPr>
            <w:tcW w:w="9245" w:type="dxa"/>
            <w:gridSpan w:val="15"/>
          </w:tcPr>
          <w:p w:rsidR="00115DC6" w:rsidRDefault="008105AC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Contribution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towards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achievement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Program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  <w:p w:rsidR="00115DC6" w:rsidRDefault="008105AC">
            <w:pPr>
              <w:pStyle w:val="TableParagraph"/>
              <w:tabs>
                <w:tab w:val="left" w:pos="3367"/>
                <w:tab w:val="left" w:pos="6952"/>
              </w:tabs>
              <w:spacing w:line="25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Low</w:t>
            </w:r>
            <w:r>
              <w:rPr>
                <w:b/>
                <w:sz w:val="24"/>
              </w:rPr>
              <w:tab/>
              <w:t>2-Medium</w:t>
            </w:r>
            <w:r>
              <w:rPr>
                <w:b/>
                <w:sz w:val="24"/>
              </w:rPr>
              <w:tab/>
              <w:t>3-High</w:t>
            </w:r>
          </w:p>
        </w:tc>
      </w:tr>
      <w:tr w:rsidR="00115DC6" w:rsidTr="00BC49AF">
        <w:trPr>
          <w:trHeight w:val="506"/>
        </w:trPr>
        <w:tc>
          <w:tcPr>
            <w:tcW w:w="818" w:type="dxa"/>
          </w:tcPr>
          <w:p w:rsidR="00115DC6" w:rsidRDefault="00115DC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115DC6" w:rsidRDefault="008105AC">
            <w:pPr>
              <w:pStyle w:val="TableParagraph"/>
              <w:spacing w:line="252" w:lineRule="exact"/>
              <w:ind w:left="228" w:right="100" w:hanging="96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566" w:type="dxa"/>
          </w:tcPr>
          <w:p w:rsidR="00115DC6" w:rsidRDefault="008105AC">
            <w:pPr>
              <w:pStyle w:val="TableParagraph"/>
              <w:spacing w:line="252" w:lineRule="exact"/>
              <w:ind w:left="228" w:right="101" w:hanging="99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115DC6" w:rsidRDefault="008105AC">
            <w:pPr>
              <w:pStyle w:val="TableParagraph"/>
              <w:spacing w:line="252" w:lineRule="exact"/>
              <w:ind w:left="229" w:right="101" w:hanging="99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569" w:type="dxa"/>
          </w:tcPr>
          <w:p w:rsidR="00115DC6" w:rsidRDefault="008105AC">
            <w:pPr>
              <w:pStyle w:val="TableParagraph"/>
              <w:spacing w:line="252" w:lineRule="exact"/>
              <w:ind w:left="231" w:right="101" w:hanging="99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115DC6" w:rsidRDefault="008105AC">
            <w:pPr>
              <w:pStyle w:val="TableParagraph"/>
              <w:spacing w:line="252" w:lineRule="exact"/>
              <w:ind w:left="229" w:right="101" w:hanging="99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115DC6" w:rsidRDefault="008105AC">
            <w:pPr>
              <w:pStyle w:val="TableParagraph"/>
              <w:spacing w:line="252" w:lineRule="exact"/>
              <w:ind w:left="228" w:right="102" w:hanging="99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537" w:type="dxa"/>
          </w:tcPr>
          <w:p w:rsidR="00115DC6" w:rsidRDefault="008105AC">
            <w:pPr>
              <w:pStyle w:val="TableParagraph"/>
              <w:spacing w:line="252" w:lineRule="exact"/>
              <w:ind w:left="228" w:right="102" w:hanging="99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720" w:type="dxa"/>
          </w:tcPr>
          <w:p w:rsidR="00115DC6" w:rsidRDefault="008105AC">
            <w:pPr>
              <w:pStyle w:val="TableParagraph"/>
              <w:spacing w:line="252" w:lineRule="exact"/>
              <w:ind w:left="230" w:right="102" w:hanging="99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587" w:type="dxa"/>
          </w:tcPr>
          <w:p w:rsidR="00115DC6" w:rsidRDefault="008105AC">
            <w:pPr>
              <w:pStyle w:val="TableParagraph"/>
              <w:spacing w:before="125"/>
              <w:ind w:left="145"/>
              <w:rPr>
                <w:b/>
              </w:rPr>
            </w:pPr>
            <w:r>
              <w:rPr>
                <w:b/>
              </w:rPr>
              <w:t>PO9</w:t>
            </w:r>
          </w:p>
        </w:tc>
        <w:tc>
          <w:tcPr>
            <w:tcW w:w="566" w:type="dxa"/>
          </w:tcPr>
          <w:p w:rsidR="00115DC6" w:rsidRDefault="008105AC">
            <w:pPr>
              <w:pStyle w:val="TableParagraph"/>
              <w:spacing w:line="252" w:lineRule="exact"/>
              <w:ind w:left="172" w:right="102" w:hanging="44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567" w:type="dxa"/>
          </w:tcPr>
          <w:p w:rsidR="00115DC6" w:rsidRDefault="008105AC">
            <w:pPr>
              <w:pStyle w:val="TableParagraph"/>
              <w:spacing w:line="252" w:lineRule="exact"/>
              <w:ind w:left="175" w:right="100" w:hanging="44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602" w:type="dxa"/>
          </w:tcPr>
          <w:p w:rsidR="00115DC6" w:rsidRDefault="008105AC">
            <w:pPr>
              <w:pStyle w:val="TableParagraph"/>
              <w:spacing w:line="252" w:lineRule="exact"/>
              <w:ind w:left="191" w:right="119" w:hanging="44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12</w:t>
            </w:r>
          </w:p>
        </w:tc>
        <w:tc>
          <w:tcPr>
            <w:tcW w:w="722" w:type="dxa"/>
          </w:tcPr>
          <w:p w:rsidR="00115DC6" w:rsidRDefault="008105AC">
            <w:pPr>
              <w:pStyle w:val="TableParagraph"/>
              <w:spacing w:line="252" w:lineRule="exact"/>
              <w:ind w:left="305" w:right="118" w:hanging="159"/>
              <w:rPr>
                <w:b/>
              </w:rPr>
            </w:pPr>
            <w:r>
              <w:rPr>
                <w:b/>
              </w:rPr>
              <w:t>PSO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722" w:type="dxa"/>
          </w:tcPr>
          <w:p w:rsidR="00115DC6" w:rsidRDefault="008105AC">
            <w:pPr>
              <w:pStyle w:val="TableParagraph"/>
              <w:spacing w:line="252" w:lineRule="exact"/>
              <w:ind w:left="307" w:right="116" w:hanging="159"/>
              <w:rPr>
                <w:b/>
              </w:rPr>
            </w:pPr>
            <w:r>
              <w:rPr>
                <w:b/>
              </w:rPr>
              <w:t>PSO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</w:t>
            </w:r>
          </w:p>
        </w:tc>
      </w:tr>
      <w:tr w:rsidR="00BC49AF" w:rsidTr="00BC49AF">
        <w:trPr>
          <w:trHeight w:val="277"/>
        </w:trPr>
        <w:tc>
          <w:tcPr>
            <w:tcW w:w="818" w:type="dxa"/>
          </w:tcPr>
          <w:p w:rsidR="00BC49AF" w:rsidRDefault="00BC49AF">
            <w:pPr>
              <w:pStyle w:val="TableParagraph"/>
              <w:spacing w:line="258" w:lineRule="exact"/>
              <w:ind w:left="150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568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9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3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8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6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602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2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722" w:type="dxa"/>
          </w:tcPr>
          <w:p w:rsidR="00BC49AF" w:rsidRPr="00F15C36" w:rsidRDefault="00BC49AF" w:rsidP="004F327E">
            <w:pPr>
              <w:rPr>
                <w:b/>
                <w:sz w:val="24"/>
              </w:rPr>
            </w:pPr>
          </w:p>
        </w:tc>
      </w:tr>
      <w:tr w:rsidR="00BC49AF" w:rsidTr="00BC49AF">
        <w:trPr>
          <w:trHeight w:val="275"/>
        </w:trPr>
        <w:tc>
          <w:tcPr>
            <w:tcW w:w="818" w:type="dxa"/>
          </w:tcPr>
          <w:p w:rsidR="00BC49AF" w:rsidRDefault="00BC49AF">
            <w:pPr>
              <w:pStyle w:val="TableParagraph"/>
              <w:spacing w:line="256" w:lineRule="exact"/>
              <w:ind w:left="150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568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9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3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8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602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2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722" w:type="dxa"/>
          </w:tcPr>
          <w:p w:rsidR="00BC49AF" w:rsidRPr="00F15C36" w:rsidRDefault="00BC49AF" w:rsidP="004F327E">
            <w:pPr>
              <w:rPr>
                <w:b/>
                <w:sz w:val="24"/>
              </w:rPr>
            </w:pPr>
          </w:p>
        </w:tc>
      </w:tr>
      <w:tr w:rsidR="00BC49AF" w:rsidTr="00BC49AF">
        <w:trPr>
          <w:trHeight w:val="275"/>
        </w:trPr>
        <w:tc>
          <w:tcPr>
            <w:tcW w:w="818" w:type="dxa"/>
          </w:tcPr>
          <w:p w:rsidR="00BC49AF" w:rsidRDefault="00BC49AF">
            <w:pPr>
              <w:pStyle w:val="TableParagraph"/>
              <w:spacing w:line="256" w:lineRule="exact"/>
              <w:ind w:left="150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568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6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9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3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8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6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602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2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2" w:type="dxa"/>
          </w:tcPr>
          <w:p w:rsidR="00BC49AF" w:rsidRPr="00F15C36" w:rsidRDefault="00BC49AF" w:rsidP="004F327E">
            <w:pPr>
              <w:rPr>
                <w:b/>
                <w:sz w:val="24"/>
              </w:rPr>
            </w:pPr>
          </w:p>
        </w:tc>
      </w:tr>
      <w:tr w:rsidR="00BC49AF" w:rsidTr="00BC49AF">
        <w:trPr>
          <w:trHeight w:val="275"/>
        </w:trPr>
        <w:tc>
          <w:tcPr>
            <w:tcW w:w="818" w:type="dxa"/>
          </w:tcPr>
          <w:p w:rsidR="00BC49AF" w:rsidRDefault="00BC49AF">
            <w:pPr>
              <w:pStyle w:val="TableParagraph"/>
              <w:spacing w:line="256" w:lineRule="exact"/>
              <w:ind w:left="150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568" w:type="dxa"/>
            <w:vAlign w:val="center"/>
          </w:tcPr>
          <w:p w:rsidR="00BC49AF" w:rsidRPr="00F15C36" w:rsidRDefault="00BC49AF" w:rsidP="004F327E">
            <w:pPr>
              <w:tabs>
                <w:tab w:val="center" w:pos="21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566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9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3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8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566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</w:p>
        </w:tc>
        <w:tc>
          <w:tcPr>
            <w:tcW w:w="602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2" w:type="dxa"/>
            <w:vAlign w:val="center"/>
          </w:tcPr>
          <w:p w:rsidR="00BC49AF" w:rsidRPr="00F15C36" w:rsidRDefault="00BC49AF" w:rsidP="004F3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2" w:type="dxa"/>
          </w:tcPr>
          <w:p w:rsidR="00BC49AF" w:rsidRPr="00F15C36" w:rsidRDefault="00BC49AF" w:rsidP="004F327E">
            <w:pPr>
              <w:rPr>
                <w:b/>
                <w:sz w:val="24"/>
              </w:rPr>
            </w:pPr>
          </w:p>
        </w:tc>
      </w:tr>
      <w:tr w:rsidR="00115DC6" w:rsidTr="00BC49AF">
        <w:trPr>
          <w:trHeight w:val="278"/>
        </w:trPr>
        <w:tc>
          <w:tcPr>
            <w:tcW w:w="818" w:type="dxa"/>
          </w:tcPr>
          <w:p w:rsidR="00115DC6" w:rsidRDefault="008105AC">
            <w:pPr>
              <w:pStyle w:val="TableParagraph"/>
              <w:spacing w:line="258" w:lineRule="exact"/>
              <w:ind w:left="147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Avg.</w:t>
            </w:r>
          </w:p>
        </w:tc>
        <w:tc>
          <w:tcPr>
            <w:tcW w:w="568" w:type="dxa"/>
          </w:tcPr>
          <w:p w:rsidR="00115DC6" w:rsidRPr="00BC49AF" w:rsidRDefault="00BC49AF" w:rsidP="00BC49A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C49A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115DC6" w:rsidRPr="00BC49AF" w:rsidRDefault="00115DC6" w:rsidP="00BC49A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15DC6" w:rsidRPr="00BC49AF" w:rsidRDefault="00115DC6" w:rsidP="00BC49A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:rsidR="00115DC6" w:rsidRPr="00BC49AF" w:rsidRDefault="00115DC6" w:rsidP="00BC49A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15DC6" w:rsidRPr="00BC49AF" w:rsidRDefault="00115DC6" w:rsidP="00BC49A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15DC6" w:rsidRPr="00BC49AF" w:rsidRDefault="00115DC6" w:rsidP="00BC49AF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115DC6" w:rsidRPr="00BC49AF" w:rsidRDefault="00115DC6" w:rsidP="00BC49A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115DC6" w:rsidRPr="00BC49AF" w:rsidRDefault="00BC49AF" w:rsidP="00BC49AF">
            <w:pPr>
              <w:pStyle w:val="TableParagraph"/>
              <w:spacing w:line="258" w:lineRule="exact"/>
              <w:ind w:right="211"/>
              <w:jc w:val="center"/>
              <w:rPr>
                <w:b/>
                <w:sz w:val="24"/>
                <w:szCs w:val="24"/>
              </w:rPr>
            </w:pPr>
            <w:r w:rsidRPr="00BC49AF">
              <w:rPr>
                <w:b/>
                <w:sz w:val="24"/>
                <w:szCs w:val="24"/>
              </w:rPr>
              <w:t>1.25</w:t>
            </w:r>
          </w:p>
        </w:tc>
        <w:tc>
          <w:tcPr>
            <w:tcW w:w="587" w:type="dxa"/>
          </w:tcPr>
          <w:p w:rsidR="00115DC6" w:rsidRPr="00BC49AF" w:rsidRDefault="00BC49AF" w:rsidP="00BC49A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C49A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115DC6" w:rsidRPr="00BC49AF" w:rsidRDefault="00BC49AF" w:rsidP="00BC49A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C49A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15DC6" w:rsidRPr="00BC49AF" w:rsidRDefault="00115DC6" w:rsidP="00BC49A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115DC6" w:rsidRPr="00BC49AF" w:rsidRDefault="00BC49AF" w:rsidP="00BC49A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C49A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2" w:type="dxa"/>
          </w:tcPr>
          <w:p w:rsidR="00115DC6" w:rsidRPr="00BC49AF" w:rsidRDefault="00BC49AF" w:rsidP="00BC49A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C49A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2" w:type="dxa"/>
          </w:tcPr>
          <w:p w:rsidR="00115DC6" w:rsidRDefault="00115DC6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</w:p>
        </w:tc>
      </w:tr>
    </w:tbl>
    <w:p w:rsidR="00115DC6" w:rsidRDefault="00115DC6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0"/>
        <w:gridCol w:w="8047"/>
        <w:gridCol w:w="1177"/>
      </w:tblGrid>
      <w:tr w:rsidR="00115DC6">
        <w:trPr>
          <w:trHeight w:val="275"/>
        </w:trPr>
        <w:tc>
          <w:tcPr>
            <w:tcW w:w="10144" w:type="dxa"/>
            <w:gridSpan w:val="3"/>
          </w:tcPr>
          <w:p w:rsidR="00115DC6" w:rsidRDefault="008105AC">
            <w:pPr>
              <w:pStyle w:val="TableParagraph"/>
              <w:spacing w:line="256" w:lineRule="exact"/>
              <w:ind w:left="4027" w:right="4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</w:tc>
      </w:tr>
      <w:tr w:rsidR="00115DC6">
        <w:trPr>
          <w:trHeight w:val="552"/>
        </w:trPr>
        <w:tc>
          <w:tcPr>
            <w:tcW w:w="920" w:type="dxa"/>
          </w:tcPr>
          <w:p w:rsidR="00115DC6" w:rsidRDefault="008105AC">
            <w:pPr>
              <w:pStyle w:val="TableParagraph"/>
              <w:spacing w:line="276" w:lineRule="exact"/>
              <w:ind w:left="283" w:right="204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8047" w:type="dxa"/>
          </w:tcPr>
          <w:p w:rsidR="00115DC6" w:rsidRDefault="008105AC">
            <w:pPr>
              <w:pStyle w:val="TableParagraph"/>
              <w:spacing w:before="135"/>
              <w:ind w:left="3543" w:right="3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Contents</w:t>
            </w:r>
          </w:p>
        </w:tc>
        <w:tc>
          <w:tcPr>
            <w:tcW w:w="1177" w:type="dxa"/>
          </w:tcPr>
          <w:p w:rsidR="00115DC6" w:rsidRDefault="008105AC">
            <w:pPr>
              <w:pStyle w:val="TableParagraph"/>
              <w:spacing w:line="276" w:lineRule="exact"/>
              <w:ind w:left="421" w:right="134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Mapped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</w:p>
        </w:tc>
      </w:tr>
      <w:tr w:rsidR="00115DC6">
        <w:trPr>
          <w:trHeight w:val="3037"/>
        </w:trPr>
        <w:tc>
          <w:tcPr>
            <w:tcW w:w="920" w:type="dxa"/>
          </w:tcPr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8105AC">
            <w:pPr>
              <w:pStyle w:val="TableParagraph"/>
              <w:spacing w:before="176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8047" w:type="dxa"/>
          </w:tcPr>
          <w:p w:rsidR="00115DC6" w:rsidRDefault="008105AC">
            <w:pPr>
              <w:pStyle w:val="TableParagraph"/>
              <w:ind w:left="215" w:right="830" w:hanging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 - Need, Basic Guidelines, Content and Process for Value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</w:p>
          <w:p w:rsidR="00115DC6" w:rsidRDefault="008105AC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Purpose and motivation for the course, recapitulation from Universal Human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Values-I, Self-Exploration–what is it? - Its content and process; ‘Natural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Acceptance’ and Experiential Validation- as the process for self-exploration,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Continuous Happiness and Prosperity- A look at basic Human Aspirations,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Right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Relationship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Physical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Facility-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basic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requirements for fulfilment of aspirations of every human being with their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correct priority, Understanding Happiness and Prosperity correctly- A critical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appraisal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current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scenario,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Method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fulfil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above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</w:p>
          <w:p w:rsidR="00115DC6" w:rsidRDefault="008105AC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aspirations: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living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harmony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various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levels.</w:t>
            </w:r>
          </w:p>
        </w:tc>
        <w:tc>
          <w:tcPr>
            <w:tcW w:w="1177" w:type="dxa"/>
          </w:tcPr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8105AC">
            <w:pPr>
              <w:pStyle w:val="TableParagraph"/>
              <w:spacing w:before="176"/>
              <w:ind w:left="361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</w:tr>
    </w:tbl>
    <w:p w:rsidR="00115DC6" w:rsidRDefault="00115DC6">
      <w:pPr>
        <w:rPr>
          <w:sz w:val="24"/>
        </w:rPr>
        <w:sectPr w:rsidR="00115DC6">
          <w:headerReference w:type="default" r:id="rId7"/>
          <w:footerReference w:type="default" r:id="rId8"/>
          <w:type w:val="continuous"/>
          <w:pgSz w:w="11920" w:h="16850"/>
          <w:pgMar w:top="880" w:right="620" w:bottom="400" w:left="920" w:header="177" w:footer="218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pgNumType w:start="15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0"/>
        <w:gridCol w:w="8047"/>
        <w:gridCol w:w="1177"/>
      </w:tblGrid>
      <w:tr w:rsidR="00115DC6">
        <w:trPr>
          <w:trHeight w:val="2207"/>
        </w:trPr>
        <w:tc>
          <w:tcPr>
            <w:tcW w:w="920" w:type="dxa"/>
          </w:tcPr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15DC6" w:rsidRDefault="008105AC">
            <w:pPr>
              <w:pStyle w:val="TableParagraph"/>
              <w:spacing w:before="1"/>
              <w:ind w:left="308" w:right="30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047" w:type="dxa"/>
          </w:tcPr>
          <w:p w:rsidR="00115DC6" w:rsidRDefault="008105AC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Understanding Harmony in the Human Being - Harmony in Myself!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being</w:t>
            </w:r>
            <w:r>
              <w:rPr>
                <w:spacing w:val="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co-existence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sentient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‘I’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material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‘Body’,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needs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Self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(‘I’)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‘Body’</w:t>
            </w:r>
            <w:r>
              <w:rPr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happiness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physical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facility,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Body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instrument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‘I’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being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doer,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seer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enjoyer),Understanding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characteristics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activities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‘I’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harmony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‘I’,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harmony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Body: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Sanyam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Health;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correct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appraisal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Physical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needs,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meaning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</w:p>
          <w:p w:rsidR="00115DC6" w:rsidRDefault="008105A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Prosperity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in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detail,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Programs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ensure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Sanyam and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Health.</w:t>
            </w:r>
          </w:p>
        </w:tc>
        <w:tc>
          <w:tcPr>
            <w:tcW w:w="1177" w:type="dxa"/>
          </w:tcPr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15DC6" w:rsidRDefault="008105AC">
            <w:pPr>
              <w:pStyle w:val="TableParagraph"/>
              <w:spacing w:before="1"/>
              <w:ind w:left="361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115DC6">
        <w:trPr>
          <w:trHeight w:val="3588"/>
        </w:trPr>
        <w:tc>
          <w:tcPr>
            <w:tcW w:w="920" w:type="dxa"/>
          </w:tcPr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8105AC">
            <w:pPr>
              <w:pStyle w:val="TableParagraph"/>
              <w:spacing w:before="153"/>
              <w:ind w:left="308" w:right="304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047" w:type="dxa"/>
          </w:tcPr>
          <w:p w:rsidR="00115DC6" w:rsidRDefault="008105AC">
            <w:pPr>
              <w:pStyle w:val="TableParagraph"/>
              <w:ind w:left="107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Understanding Harmony in the Family and Society- Harmony in Human-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Relationship</w:t>
            </w:r>
          </w:p>
          <w:p w:rsidR="00115DC6" w:rsidRDefault="008105AC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Understanding values in human-human relationship; meaning of Justice (nine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universal values in relationships) and program for its </w:t>
            </w:r>
            <w:r w:rsidR="00657E49">
              <w:rPr>
                <w:w w:val="105"/>
                <w:sz w:val="24"/>
              </w:rPr>
              <w:t>fulfillment</w:t>
            </w:r>
            <w:r>
              <w:rPr>
                <w:w w:val="105"/>
                <w:sz w:val="24"/>
              </w:rPr>
              <w:t xml:space="preserve"> to ensure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mutual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happiness;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Trust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Respect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foundational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relationship.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meaning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Trust;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Difference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between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intention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competence,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meaning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of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Respect,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Difference between respect and differentiation; the other salient values in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relationship, Understanding the harmony in the society (society being 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extension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family):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Resolution,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Prosperity,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fearlessness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(trust)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existence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comprehensive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Goals,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Visualizing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harmonious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order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society-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Undivided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Society,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Universal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Order-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</w:p>
          <w:p w:rsidR="00115DC6" w:rsidRDefault="008105A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family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world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family.</w:t>
            </w:r>
          </w:p>
        </w:tc>
        <w:tc>
          <w:tcPr>
            <w:tcW w:w="1177" w:type="dxa"/>
          </w:tcPr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0F649E" w:rsidRDefault="008105AC">
            <w:pPr>
              <w:pStyle w:val="TableParagraph"/>
              <w:spacing w:before="153"/>
              <w:ind w:left="361"/>
              <w:rPr>
                <w:sz w:val="24"/>
              </w:rPr>
            </w:pPr>
            <w:r>
              <w:rPr>
                <w:sz w:val="24"/>
              </w:rPr>
              <w:t>C</w:t>
            </w:r>
            <w:r w:rsidR="000F649E">
              <w:rPr>
                <w:sz w:val="24"/>
              </w:rPr>
              <w:t>O2</w:t>
            </w:r>
          </w:p>
          <w:p w:rsidR="00115DC6" w:rsidRDefault="00115DC6">
            <w:pPr>
              <w:pStyle w:val="TableParagraph"/>
              <w:spacing w:before="153"/>
              <w:ind w:left="361"/>
              <w:rPr>
                <w:sz w:val="24"/>
              </w:rPr>
            </w:pPr>
          </w:p>
        </w:tc>
      </w:tr>
      <w:tr w:rsidR="00115DC6">
        <w:trPr>
          <w:trHeight w:val="1931"/>
        </w:trPr>
        <w:tc>
          <w:tcPr>
            <w:tcW w:w="920" w:type="dxa"/>
          </w:tcPr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8105AC">
            <w:pPr>
              <w:pStyle w:val="TableParagraph"/>
              <w:spacing w:before="221"/>
              <w:ind w:left="308" w:right="308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8047" w:type="dxa"/>
          </w:tcPr>
          <w:p w:rsidR="00115DC6" w:rsidRDefault="008105AC">
            <w:pPr>
              <w:pStyle w:val="TableParagraph"/>
              <w:ind w:left="827" w:right="99" w:hanging="7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Understanding Harmony in the Nature and Existence - Whole existence 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Coexistence</w:t>
            </w:r>
          </w:p>
          <w:p w:rsidR="00115DC6" w:rsidRDefault="008105AC" w:rsidP="00657E49">
            <w:pPr>
              <w:pStyle w:val="TableParagraph"/>
              <w:ind w:left="107" w:right="61" w:firstLine="38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Understanding the harmony in the Nature, Interconnectedness and mutual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 w:rsidR="00657E49">
              <w:rPr>
                <w:w w:val="105"/>
                <w:sz w:val="24"/>
              </w:rPr>
              <w:t>fulfillment</w:t>
            </w:r>
            <w:r>
              <w:rPr>
                <w:w w:val="105"/>
                <w:sz w:val="24"/>
              </w:rPr>
              <w:t xml:space="preserve"> among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  four orders of nature- recyclability and self regulation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 nature, Understanding Existence as Co-existence of mutually interacting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units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all-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pervasive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space,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Holistic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perception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harmony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levels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</w:p>
          <w:p w:rsidR="00115DC6" w:rsidRDefault="008105A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existence.</w:t>
            </w:r>
          </w:p>
        </w:tc>
        <w:tc>
          <w:tcPr>
            <w:tcW w:w="1177" w:type="dxa"/>
          </w:tcPr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8105AC" w:rsidP="000F649E">
            <w:pPr>
              <w:pStyle w:val="TableParagraph"/>
              <w:spacing w:before="221"/>
              <w:ind w:left="361"/>
              <w:rPr>
                <w:sz w:val="24"/>
              </w:rPr>
            </w:pPr>
            <w:r>
              <w:rPr>
                <w:sz w:val="24"/>
              </w:rPr>
              <w:t>CO</w:t>
            </w:r>
            <w:r w:rsidR="000F649E">
              <w:rPr>
                <w:sz w:val="24"/>
              </w:rPr>
              <w:t>3</w:t>
            </w:r>
          </w:p>
        </w:tc>
      </w:tr>
      <w:tr w:rsidR="00115DC6">
        <w:trPr>
          <w:trHeight w:val="3864"/>
        </w:trPr>
        <w:tc>
          <w:tcPr>
            <w:tcW w:w="920" w:type="dxa"/>
          </w:tcPr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115DC6" w:rsidRDefault="008105A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8047" w:type="dxa"/>
          </w:tcPr>
          <w:p w:rsidR="00115DC6" w:rsidRDefault="008105AC">
            <w:pPr>
              <w:pStyle w:val="TableParagraph"/>
              <w:ind w:left="827" w:right="99" w:hanging="7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Implications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above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Holistic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Understanding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Harmony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Ethics</w:t>
            </w:r>
          </w:p>
          <w:p w:rsidR="00115DC6" w:rsidRDefault="008105AC">
            <w:pPr>
              <w:pStyle w:val="TableParagraph"/>
              <w:ind w:left="54" w:right="9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Natural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acceptance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values,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Definitiveness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Ethical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Conduct,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Basis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Humanistic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Education,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Humanistic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Constitution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Humanistic Universal Order, Competence in professional ethics: a. Ability 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utilize the professional competence for augmenting universal human order b.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Ability to identify the scope and characteristics of people friendly and eco-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friendly production systems, c. Ability to identify and develop appropriate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technologies and management patterns for above production systems. Case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studies of typical holistic technologies, management models and production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systems, Strategy for transition from the present state to Universal Human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Order: a. At the level of individual: as socially and ecologically responsible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engineers,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technologists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managers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b.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society: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mutually</w:t>
            </w:r>
          </w:p>
          <w:p w:rsidR="00115DC6" w:rsidRDefault="008105AC">
            <w:pPr>
              <w:pStyle w:val="TableParagraph"/>
              <w:spacing w:line="264" w:lineRule="exact"/>
              <w:ind w:left="5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enriching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institutions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organizations.</w:t>
            </w:r>
          </w:p>
        </w:tc>
        <w:tc>
          <w:tcPr>
            <w:tcW w:w="1177" w:type="dxa"/>
          </w:tcPr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rPr>
                <w:b/>
                <w:sz w:val="26"/>
              </w:rPr>
            </w:pPr>
          </w:p>
          <w:p w:rsidR="00115DC6" w:rsidRDefault="00115DC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115DC6" w:rsidRDefault="008105AC" w:rsidP="000F649E">
            <w:pPr>
              <w:pStyle w:val="TableParagraph"/>
              <w:spacing w:before="1"/>
              <w:ind w:left="361"/>
              <w:rPr>
                <w:sz w:val="24"/>
              </w:rPr>
            </w:pPr>
            <w:r>
              <w:rPr>
                <w:sz w:val="24"/>
              </w:rPr>
              <w:t>CO</w:t>
            </w:r>
            <w:r w:rsidR="000F649E">
              <w:rPr>
                <w:sz w:val="24"/>
              </w:rPr>
              <w:t>4</w:t>
            </w:r>
          </w:p>
        </w:tc>
      </w:tr>
      <w:tr w:rsidR="00115DC6">
        <w:trPr>
          <w:trHeight w:val="275"/>
        </w:trPr>
        <w:tc>
          <w:tcPr>
            <w:tcW w:w="10144" w:type="dxa"/>
            <w:gridSpan w:val="3"/>
          </w:tcPr>
          <w:p w:rsidR="00115DC6" w:rsidRDefault="008105AC">
            <w:pPr>
              <w:pStyle w:val="TableParagraph"/>
              <w:spacing w:line="256" w:lineRule="exact"/>
              <w:ind w:left="4027" w:right="4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</w:p>
        </w:tc>
      </w:tr>
      <w:tr w:rsidR="00115DC6">
        <w:trPr>
          <w:trHeight w:val="278"/>
        </w:trPr>
        <w:tc>
          <w:tcPr>
            <w:tcW w:w="10144" w:type="dxa"/>
            <w:gridSpan w:val="3"/>
          </w:tcPr>
          <w:p w:rsidR="00115DC6" w:rsidRDefault="008105A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115DC6">
        <w:trPr>
          <w:trHeight w:val="827"/>
        </w:trPr>
        <w:tc>
          <w:tcPr>
            <w:tcW w:w="10144" w:type="dxa"/>
            <w:gridSpan w:val="3"/>
          </w:tcPr>
          <w:p w:rsidR="00115DC6" w:rsidRDefault="008105AC">
            <w:pPr>
              <w:pStyle w:val="TableParagraph"/>
              <w:numPr>
                <w:ilvl w:val="0"/>
                <w:numId w:val="2"/>
              </w:numPr>
              <w:tabs>
                <w:tab w:val="left" w:pos="1171"/>
                <w:tab w:val="left" w:pos="1172"/>
              </w:tabs>
              <w:ind w:right="104" w:hanging="36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R R Gaur, R Sangal, G P Bagaria - Human Values and Professional Ethics by, Excel Books,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Delhi,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115DC6" w:rsidRDefault="008105AC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64" w:lineRule="exact"/>
              <w:ind w:left="465" w:hanging="35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Nagaraj,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Jeevan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Vidya Prakashan,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Amarkantak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Jeevan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Vidya: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Parichaya,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</w:tc>
      </w:tr>
      <w:tr w:rsidR="00115DC6">
        <w:trPr>
          <w:trHeight w:val="827"/>
        </w:trPr>
        <w:tc>
          <w:tcPr>
            <w:tcW w:w="10144" w:type="dxa"/>
            <w:gridSpan w:val="3"/>
          </w:tcPr>
          <w:p w:rsidR="00115DC6" w:rsidRDefault="008105A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  <w:p w:rsidR="00115DC6" w:rsidRDefault="008105A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A.N.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Tripathi,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Values,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New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Age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Intl.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Publishers,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New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Delhi,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2004.</w:t>
            </w:r>
          </w:p>
          <w:p w:rsidR="00115DC6" w:rsidRDefault="008105A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Mohandas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Karamchand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Gandhi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Story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Experiments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Truth</w:t>
            </w:r>
          </w:p>
        </w:tc>
      </w:tr>
      <w:tr w:rsidR="00115DC6">
        <w:trPr>
          <w:trHeight w:val="263"/>
        </w:trPr>
        <w:tc>
          <w:tcPr>
            <w:tcW w:w="10144" w:type="dxa"/>
            <w:gridSpan w:val="3"/>
          </w:tcPr>
          <w:p w:rsidR="00115DC6" w:rsidRDefault="008105AC">
            <w:pPr>
              <w:pStyle w:val="TableParagraph"/>
              <w:spacing w:line="244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e-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Resources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&amp;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other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digital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material</w:t>
            </w:r>
          </w:p>
        </w:tc>
      </w:tr>
      <w:tr w:rsidR="00115DC6">
        <w:trPr>
          <w:trHeight w:val="265"/>
        </w:trPr>
        <w:tc>
          <w:tcPr>
            <w:tcW w:w="10144" w:type="dxa"/>
            <w:gridSpan w:val="3"/>
          </w:tcPr>
          <w:p w:rsidR="00115DC6" w:rsidRDefault="008105AC">
            <w:pPr>
              <w:pStyle w:val="TableParagraph"/>
              <w:spacing w:line="246" w:lineRule="exact"/>
              <w:ind w:left="468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https://</w:t>
            </w:r>
            <w:hyperlink r:id="rId9">
              <w:r>
                <w:rPr>
                  <w:sz w:val="23"/>
                </w:rPr>
                <w:t>www.youtube.com/channel/UCQxWr5QB_eZUnwxSwxXEkQw</w:t>
              </w:r>
            </w:hyperlink>
          </w:p>
        </w:tc>
      </w:tr>
    </w:tbl>
    <w:p w:rsidR="008105AC" w:rsidRDefault="008105AC"/>
    <w:sectPr w:rsidR="008105AC" w:rsidSect="00115DC6">
      <w:pgSz w:w="11920" w:h="16850"/>
      <w:pgMar w:top="880" w:right="620" w:bottom="400" w:left="920" w:header="177" w:footer="218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54D" w:rsidRDefault="007E154D" w:rsidP="00115DC6">
      <w:r>
        <w:separator/>
      </w:r>
    </w:p>
  </w:endnote>
  <w:endnote w:type="continuationSeparator" w:id="1">
    <w:p w:rsidR="007E154D" w:rsidRDefault="007E154D" w:rsidP="00115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DC6" w:rsidRDefault="005A08BE">
    <w:pPr>
      <w:pStyle w:val="BodyText"/>
      <w:spacing w:line="14" w:lineRule="auto"/>
      <w:rPr>
        <w:sz w:val="20"/>
      </w:rPr>
    </w:pPr>
    <w:r w:rsidRPr="005A08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.3pt;margin-top:820.15pt;width:21.15pt;height:13.05pt;z-index:-16088064;mso-position-horizontal-relative:page;mso-position-vertical-relative:page" filled="f" stroked="f">
          <v:textbox inset="0,0,0,0">
            <w:txbxContent>
              <w:p w:rsidR="00115DC6" w:rsidRDefault="005A08B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8105AC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63E0D">
                  <w:rPr>
                    <w:noProof/>
                    <w:sz w:val="20"/>
                  </w:rPr>
                  <w:t>152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54D" w:rsidRDefault="007E154D" w:rsidP="00115DC6">
      <w:r>
        <w:separator/>
      </w:r>
    </w:p>
  </w:footnote>
  <w:footnote w:type="continuationSeparator" w:id="1">
    <w:p w:rsidR="007E154D" w:rsidRDefault="007E154D" w:rsidP="00115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DC6" w:rsidRDefault="005A08BE">
    <w:pPr>
      <w:pStyle w:val="BodyText"/>
      <w:spacing w:line="14" w:lineRule="auto"/>
      <w:rPr>
        <w:sz w:val="20"/>
      </w:rPr>
    </w:pPr>
    <w:r w:rsidRPr="005A08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9.05pt;margin-top:7.85pt;width:198.7pt;height:15.3pt;z-index:-16088576;mso-position-horizontal-relative:page;mso-position-vertical-relative:page" filled="f" stroked="f">
          <v:textbox inset="0,0,0,0">
            <w:txbxContent>
              <w:p w:rsidR="00115DC6" w:rsidRDefault="008105AC">
                <w:pPr>
                  <w:pStyle w:val="BodyText"/>
                  <w:spacing w:before="10"/>
                  <w:ind w:left="20"/>
                </w:pPr>
                <w:r>
                  <w:t>Academic</w:t>
                </w:r>
                <w:r>
                  <w:rPr>
                    <w:spacing w:val="-2"/>
                  </w:rPr>
                  <w:t xml:space="preserve"> </w:t>
                </w:r>
                <w:r>
                  <w:t>Rules and</w:t>
                </w:r>
                <w:r>
                  <w:rPr>
                    <w:spacing w:val="-1"/>
                  </w:rPr>
                  <w:t xml:space="preserve"> </w:t>
                </w:r>
                <w:r>
                  <w:t>Regulations</w:t>
                </w:r>
                <w:r>
                  <w:rPr>
                    <w:spacing w:val="-1"/>
                  </w:rPr>
                  <w:t xml:space="preserve"> </w:t>
                </w:r>
                <w:r>
                  <w:t>PVP20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6314"/>
    <w:multiLevelType w:val="hybridMultilevel"/>
    <w:tmpl w:val="16AE6820"/>
    <w:lvl w:ilvl="0" w:tplc="1C3C828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5065A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5DE4620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A77229A2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 w:tplc="ABDCCAAC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5" w:tplc="A15E4060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  <w:lvl w:ilvl="6" w:tplc="1C1CBAB6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49522C1E">
      <w:numFmt w:val="bullet"/>
      <w:lvlText w:val="•"/>
      <w:lvlJc w:val="left"/>
      <w:pPr>
        <w:ind w:left="7339" w:hanging="360"/>
      </w:pPr>
      <w:rPr>
        <w:rFonts w:hint="default"/>
        <w:lang w:val="en-US" w:eastAsia="en-US" w:bidi="ar-SA"/>
      </w:rPr>
    </w:lvl>
    <w:lvl w:ilvl="8" w:tplc="F0582340">
      <w:numFmt w:val="bullet"/>
      <w:lvlText w:val="•"/>
      <w:lvlJc w:val="left"/>
      <w:pPr>
        <w:ind w:left="8271" w:hanging="360"/>
      </w:pPr>
      <w:rPr>
        <w:rFonts w:hint="default"/>
        <w:lang w:val="en-US" w:eastAsia="en-US" w:bidi="ar-SA"/>
      </w:rPr>
    </w:lvl>
  </w:abstractNum>
  <w:abstractNum w:abstractNumId="1">
    <w:nsid w:val="6B195D08"/>
    <w:multiLevelType w:val="hybridMultilevel"/>
    <w:tmpl w:val="7862D72A"/>
    <w:lvl w:ilvl="0" w:tplc="08C25156">
      <w:start w:val="1"/>
      <w:numFmt w:val="decimal"/>
      <w:lvlText w:val="%1."/>
      <w:lvlJc w:val="left"/>
      <w:pPr>
        <w:ind w:left="468" w:hanging="1064"/>
        <w:jc w:val="left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en-US" w:eastAsia="en-US" w:bidi="ar-SA"/>
      </w:rPr>
    </w:lvl>
    <w:lvl w:ilvl="1" w:tplc="A830BC7E">
      <w:numFmt w:val="bullet"/>
      <w:lvlText w:val="•"/>
      <w:lvlJc w:val="left"/>
      <w:pPr>
        <w:ind w:left="1427" w:hanging="1064"/>
      </w:pPr>
      <w:rPr>
        <w:rFonts w:hint="default"/>
        <w:lang w:val="en-US" w:eastAsia="en-US" w:bidi="ar-SA"/>
      </w:rPr>
    </w:lvl>
    <w:lvl w:ilvl="2" w:tplc="9D0686F6">
      <w:numFmt w:val="bullet"/>
      <w:lvlText w:val="•"/>
      <w:lvlJc w:val="left"/>
      <w:pPr>
        <w:ind w:left="2394" w:hanging="1064"/>
      </w:pPr>
      <w:rPr>
        <w:rFonts w:hint="default"/>
        <w:lang w:val="en-US" w:eastAsia="en-US" w:bidi="ar-SA"/>
      </w:rPr>
    </w:lvl>
    <w:lvl w:ilvl="3" w:tplc="2BB2C342">
      <w:numFmt w:val="bullet"/>
      <w:lvlText w:val="•"/>
      <w:lvlJc w:val="left"/>
      <w:pPr>
        <w:ind w:left="3362" w:hanging="1064"/>
      </w:pPr>
      <w:rPr>
        <w:rFonts w:hint="default"/>
        <w:lang w:val="en-US" w:eastAsia="en-US" w:bidi="ar-SA"/>
      </w:rPr>
    </w:lvl>
    <w:lvl w:ilvl="4" w:tplc="49C6BB52">
      <w:numFmt w:val="bullet"/>
      <w:lvlText w:val="•"/>
      <w:lvlJc w:val="left"/>
      <w:pPr>
        <w:ind w:left="4329" w:hanging="1064"/>
      </w:pPr>
      <w:rPr>
        <w:rFonts w:hint="default"/>
        <w:lang w:val="en-US" w:eastAsia="en-US" w:bidi="ar-SA"/>
      </w:rPr>
    </w:lvl>
    <w:lvl w:ilvl="5" w:tplc="EAECFA44">
      <w:numFmt w:val="bullet"/>
      <w:lvlText w:val="•"/>
      <w:lvlJc w:val="left"/>
      <w:pPr>
        <w:ind w:left="5297" w:hanging="1064"/>
      </w:pPr>
      <w:rPr>
        <w:rFonts w:hint="default"/>
        <w:lang w:val="en-US" w:eastAsia="en-US" w:bidi="ar-SA"/>
      </w:rPr>
    </w:lvl>
    <w:lvl w:ilvl="6" w:tplc="9E9AE22A">
      <w:numFmt w:val="bullet"/>
      <w:lvlText w:val="•"/>
      <w:lvlJc w:val="left"/>
      <w:pPr>
        <w:ind w:left="6264" w:hanging="1064"/>
      </w:pPr>
      <w:rPr>
        <w:rFonts w:hint="default"/>
        <w:lang w:val="en-US" w:eastAsia="en-US" w:bidi="ar-SA"/>
      </w:rPr>
    </w:lvl>
    <w:lvl w:ilvl="7" w:tplc="FC887D06">
      <w:numFmt w:val="bullet"/>
      <w:lvlText w:val="•"/>
      <w:lvlJc w:val="left"/>
      <w:pPr>
        <w:ind w:left="7231" w:hanging="1064"/>
      </w:pPr>
      <w:rPr>
        <w:rFonts w:hint="default"/>
        <w:lang w:val="en-US" w:eastAsia="en-US" w:bidi="ar-SA"/>
      </w:rPr>
    </w:lvl>
    <w:lvl w:ilvl="8" w:tplc="E89E98C0">
      <w:numFmt w:val="bullet"/>
      <w:lvlText w:val="•"/>
      <w:lvlJc w:val="left"/>
      <w:pPr>
        <w:ind w:left="8199" w:hanging="106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15DC6"/>
    <w:rsid w:val="000F649E"/>
    <w:rsid w:val="00115DC6"/>
    <w:rsid w:val="00352692"/>
    <w:rsid w:val="003864EC"/>
    <w:rsid w:val="005528C7"/>
    <w:rsid w:val="00563E0D"/>
    <w:rsid w:val="005A08BE"/>
    <w:rsid w:val="00657E49"/>
    <w:rsid w:val="007C6E6B"/>
    <w:rsid w:val="007E154D"/>
    <w:rsid w:val="007E7A1E"/>
    <w:rsid w:val="008105AC"/>
    <w:rsid w:val="009C35C9"/>
    <w:rsid w:val="00BC49AF"/>
    <w:rsid w:val="00C5134C"/>
    <w:rsid w:val="00E438BE"/>
    <w:rsid w:val="00E554C3"/>
    <w:rsid w:val="00F9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5DC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15DC6"/>
    <w:rPr>
      <w:sz w:val="24"/>
      <w:szCs w:val="24"/>
    </w:rPr>
  </w:style>
  <w:style w:type="paragraph" w:styleId="Title">
    <w:name w:val="Title"/>
    <w:basedOn w:val="Normal"/>
    <w:uiPriority w:val="1"/>
    <w:qFormat/>
    <w:rsid w:val="00115DC6"/>
    <w:pPr>
      <w:spacing w:before="4"/>
      <w:ind w:left="3441" w:right="346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115DC6"/>
  </w:style>
  <w:style w:type="paragraph" w:customStyle="1" w:styleId="TableParagraph">
    <w:name w:val="Table Paragraph"/>
    <w:basedOn w:val="Normal"/>
    <w:uiPriority w:val="1"/>
    <w:qFormat/>
    <w:rsid w:val="00115D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channel/UCQxWr5QB_eZUnwxSwxXEkQ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CSE</dc:creator>
  <cp:lastModifiedBy>Dell</cp:lastModifiedBy>
  <cp:revision>8</cp:revision>
  <dcterms:created xsi:type="dcterms:W3CDTF">2023-02-13T06:02:00Z</dcterms:created>
  <dcterms:modified xsi:type="dcterms:W3CDTF">2023-02-20T04:05:00Z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2023-02-13T00:00:00Z</vt:filetime>
  </property>
</Properties>
</file>